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6" w:beforeLines="300"/>
        <w:jc w:val="center"/>
        <w:rPr>
          <w:rFonts w:ascii="华文中宋" w:hAnsi="华文中宋" w:eastAsia="华文中宋"/>
          <w:color w:val="FF0000"/>
          <w:sz w:val="72"/>
          <w:szCs w:val="72"/>
        </w:rPr>
      </w:pPr>
      <w:r>
        <w:rPr>
          <w:rFonts w:hint="eastAsia" w:ascii="华文中宋" w:hAnsi="华文中宋" w:eastAsia="华文中宋"/>
          <w:color w:val="FF0000"/>
          <w:sz w:val="72"/>
          <w:szCs w:val="72"/>
        </w:rPr>
        <w:t>中国建筑业协会</w:t>
      </w:r>
    </w:p>
    <w:p>
      <w:pPr>
        <w:ind w:left="-6" w:leftChars="-85" w:right="-109" w:rightChars="-52" w:hanging="172" w:hangingChars="23"/>
        <w:jc w:val="center"/>
        <w:rPr>
          <w:rFonts w:ascii="华文中宋" w:hAnsi="华文中宋" w:eastAsia="华文中宋"/>
          <w:b/>
          <w:color w:val="FF0000"/>
          <w:spacing w:val="-4"/>
          <w:w w:val="90"/>
          <w:sz w:val="84"/>
          <w:szCs w:val="84"/>
        </w:rPr>
      </w:pPr>
      <w:r>
        <w:rPr>
          <w:rFonts w:hint="eastAsia" w:ascii="华文中宋" w:hAnsi="华文中宋" w:eastAsia="华文中宋"/>
          <w:b/>
          <w:color w:val="FF0000"/>
          <w:spacing w:val="-4"/>
          <w:w w:val="90"/>
          <w:sz w:val="84"/>
          <w:szCs w:val="84"/>
        </w:rPr>
        <w:t>工程建设质量管理分会文件</w:t>
      </w:r>
    </w:p>
    <w:p>
      <w:pPr>
        <w:spacing w:line="360" w:lineRule="exact"/>
        <w:jc w:val="center"/>
        <w:rPr>
          <w:rFonts w:ascii="楷体_GB2312" w:eastAsia="楷体_GB2312"/>
          <w:color w:val="000000"/>
          <w:spacing w:val="20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b/>
          <w:color w:val="000000"/>
          <w:spacing w:val="20"/>
          <w:sz w:val="44"/>
        </w:rPr>
      </w:pPr>
      <w:r>
        <w:rPr>
          <w:rFonts w:hint="eastAsia" w:ascii="仿宋_GB2312" w:eastAsia="仿宋_GB2312"/>
          <w:color w:val="000000"/>
          <w:spacing w:val="20"/>
          <w:sz w:val="32"/>
        </w:rPr>
        <w:t>建协质［2017］5号</w:t>
      </w:r>
    </w:p>
    <w:p>
      <w:pPr>
        <w:spacing w:before="624" w:beforeLines="200" w:line="440" w:lineRule="exact"/>
        <w:jc w:val="center"/>
        <w:rPr>
          <w:rFonts w:ascii="宋体" w:hAnsi="宋体" w:cs="宋体-18030"/>
          <w:b/>
          <w:color w:val="000000"/>
          <w:sz w:val="44"/>
        </w:rPr>
      </w:pPr>
      <w:r>
        <w:rPr>
          <w:rFonts w:ascii="宋体" w:hAnsi="宋体"/>
          <w:b/>
          <w:color w:val="000000"/>
          <w:spacing w:val="20"/>
          <w:szCs w:val="21"/>
        </w:rPr>
        <w:pict>
          <v:line id="Line 3" o:spid="_x0000_s1026" o:spt="20" style="position:absolute;left:0pt;flip:y;margin-left:0pt;margin-top:8.6pt;height:0pt;width:450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宋体" w:hAnsi="宋体" w:cs="宋体-18030"/>
          <w:b/>
          <w:color w:val="000000"/>
          <w:spacing w:val="20"/>
          <w:sz w:val="44"/>
        </w:rPr>
        <w:t>关于</w:t>
      </w:r>
      <w:r>
        <w:rPr>
          <w:rFonts w:hint="eastAsia" w:ascii="宋体" w:hAnsi="宋体" w:cs="宋体-18030"/>
          <w:b/>
          <w:color w:val="000000"/>
          <w:sz w:val="44"/>
        </w:rPr>
        <w:t>召开2017年全国工程建设优秀</w:t>
      </w:r>
    </w:p>
    <w:p>
      <w:pPr>
        <w:spacing w:before="312" w:beforeLines="100" w:after="156" w:afterLines="50" w:line="440" w:lineRule="exact"/>
        <w:jc w:val="center"/>
        <w:rPr>
          <w:rFonts w:ascii="宋体-18030" w:hAnsi="宋体-18030" w:eastAsia="宋体-18030" w:cs="宋体-18030"/>
          <w:b/>
          <w:color w:val="000000"/>
          <w:spacing w:val="20"/>
          <w:sz w:val="44"/>
        </w:rPr>
      </w:pPr>
      <w:r>
        <w:rPr>
          <w:rFonts w:hint="eastAsia" w:ascii="宋体" w:hAnsi="宋体" w:cs="宋体-18030"/>
          <w:b/>
          <w:color w:val="000000"/>
          <w:sz w:val="44"/>
        </w:rPr>
        <w:t>质量管理小组活动成果交流会</w:t>
      </w:r>
      <w:r>
        <w:rPr>
          <w:rFonts w:hint="eastAsia" w:ascii="宋体" w:hAnsi="宋体" w:cs="宋体-18030"/>
          <w:b/>
          <w:color w:val="000000"/>
          <w:spacing w:val="20"/>
          <w:sz w:val="44"/>
        </w:rPr>
        <w:t>的补充通知</w:t>
      </w:r>
    </w:p>
    <w:p>
      <w:pPr>
        <w:spacing w:line="520" w:lineRule="exact"/>
        <w:jc w:val="center"/>
        <w:rPr>
          <w:rFonts w:ascii="仿宋_GB2312" w:eastAsia="仿宋_GB2312"/>
          <w:color w:val="000000"/>
          <w:sz w:val="32"/>
        </w:rPr>
      </w:pPr>
    </w:p>
    <w:p>
      <w:pPr>
        <w:pStyle w:val="3"/>
        <w:spacing w:line="600" w:lineRule="exact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各省、自治区、直辖市建筑业协会（联合会、施工行业协会）、工程建设质量管理协会，有关行业建设协会，解放军工程建设协会，国资委管理的有关建筑业企业，</w:t>
      </w: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>有关城市建筑业协会，各申报单位：</w:t>
      </w:r>
    </w:p>
    <w:p>
      <w:pPr>
        <w:pStyle w:val="3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根据建协质［2017］4号文件</w:t>
      </w:r>
      <w:r>
        <w:rPr>
          <w:rFonts w:hint="eastAsia" w:ascii="仿宋_GB2312" w:eastAsia="仿宋_GB2312"/>
          <w:spacing w:val="-2"/>
          <w:sz w:val="32"/>
          <w:szCs w:val="32"/>
        </w:rPr>
        <w:t>《关于召开2017年全国工程建设优秀质量管理小组活动成果交流会的通知》</w:t>
      </w:r>
      <w:r>
        <w:rPr>
          <w:rFonts w:hint="eastAsia" w:ascii="仿宋_GB2312" w:eastAsia="仿宋_GB2312"/>
          <w:color w:val="000000"/>
          <w:sz w:val="32"/>
          <w:szCs w:val="32"/>
        </w:rPr>
        <w:t>安排，今年全国工程建设优秀QC小组活动成果交流会定于6月下旬至7月上旬分两次在四川省成都市召开。现将有关具体事项通知如下。</w:t>
      </w:r>
    </w:p>
    <w:p>
      <w:pPr>
        <w:pStyle w:val="3"/>
        <w:spacing w:line="60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一、参加人员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1．各地区、行业有关协会负责同志（带队）；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2．2017年全国工程建设优秀QC小组成员；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3．2017年全国工程建设QC小组活动优秀企业代表；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 2017年全国工程建设QC小组活动优秀推进者；</w:t>
      </w:r>
    </w:p>
    <w:p>
      <w:pPr>
        <w:numPr>
          <w:ilvl w:val="0"/>
          <w:numId w:val="1"/>
        </w:numPr>
        <w:spacing w:line="600" w:lineRule="exact"/>
        <w:ind w:left="645" w:right="-40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其他QC小组活动骨干和相关人员。</w:t>
      </w:r>
    </w:p>
    <w:p>
      <w:pPr>
        <w:spacing w:line="600" w:lineRule="exact"/>
        <w:ind w:right="-401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申报的优秀QC小组、优秀企业、优秀推进者每项至少1人参会。</w:t>
      </w:r>
    </w:p>
    <w:p>
      <w:pPr>
        <w:spacing w:line="640" w:lineRule="exact"/>
        <w:ind w:left="645" w:right="-40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二、会议时间</w:t>
      </w:r>
    </w:p>
    <w:tbl>
      <w:tblPr>
        <w:tblStyle w:val="15"/>
        <w:tblW w:w="7801" w:type="dxa"/>
        <w:tblInd w:w="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15" w:type="dxa"/>
          </w:tcPr>
          <w:p>
            <w:pPr>
              <w:spacing w:line="640" w:lineRule="exact"/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报到时间</w:t>
            </w:r>
          </w:p>
        </w:tc>
        <w:tc>
          <w:tcPr>
            <w:tcW w:w="5986" w:type="dxa"/>
          </w:tcPr>
          <w:p>
            <w:pPr>
              <w:spacing w:line="640" w:lineRule="exact"/>
              <w:rPr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2017年6月26日 （8:00—23:00）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spacing w:line="640" w:lineRule="exact"/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报到地点</w:t>
            </w:r>
          </w:p>
        </w:tc>
        <w:tc>
          <w:tcPr>
            <w:tcW w:w="5986" w:type="dxa"/>
          </w:tcPr>
          <w:p>
            <w:pPr>
              <w:spacing w:line="640" w:lineRule="exact"/>
              <w:rPr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成都星宸皇家金煦酒店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815" w:type="dxa"/>
            <w:vAlign w:val="center"/>
          </w:tcPr>
          <w:p>
            <w:pPr>
              <w:spacing w:line="640" w:lineRule="exact"/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日程安排</w:t>
            </w:r>
          </w:p>
        </w:tc>
        <w:tc>
          <w:tcPr>
            <w:tcW w:w="598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6月27日—29日 成果发布、交流大会；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6月30日返程</w:t>
            </w:r>
          </w:p>
        </w:tc>
      </w:tr>
    </w:tbl>
    <w:p>
      <w:pPr>
        <w:spacing w:line="600" w:lineRule="exact"/>
        <w:ind w:right="-16" w:firstLine="645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参加本次会议的地区和行业（指推荐成果的所在地区和行业）有：</w:t>
      </w:r>
    </w:p>
    <w:p>
      <w:pPr>
        <w:spacing w:line="600" w:lineRule="exact"/>
        <w:ind w:right="-16" w:firstLine="645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北京、河北、辽宁、吉林、上海、安徽、福建、山东、广东、海南、重庆、云南、陕西、青海、新疆、中建、煤炭、化工、冶金、核工业、解放军、新兴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等。</w:t>
      </w:r>
    </w:p>
    <w:p>
      <w:pPr>
        <w:spacing w:line="600" w:lineRule="exact"/>
        <w:ind w:right="-16"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三、会议地点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会议地点：成都星宸皇家金煦酒店（成都市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双流</w:t>
      </w:r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航林路888号；总机：028-61911111）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乘车路线：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1.双流国际机场至酒店:约10.2公里，乘出租车约30元。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2.成都火车北站至酒店：约23.7公里，乘出租车约75元；乘地铁1号线至省体育馆站，转3号地铁到红牌楼站下，出来打车约45元。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3.成都火车东站至酒店：约29公里，乘出租车约90元；乘</w:t>
      </w:r>
      <w:r>
        <w:rPr>
          <w:rFonts w:hint="eastAsia" w:ascii="仿宋_GB2312" w:eastAsia="仿宋_GB2312"/>
          <w:spacing w:val="-10"/>
          <w:sz w:val="32"/>
          <w:szCs w:val="32"/>
        </w:rPr>
        <w:t>地铁2号线到春熙路站，转3号线到红牌楼站下，出来打车约45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00" w:lineRule="exact"/>
        <w:ind w:right="-16"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四、会议费用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会务费</w:t>
      </w:r>
      <w:r>
        <w:rPr>
          <w:rFonts w:hint="eastAsia" w:ascii="仿宋_GB2312" w:eastAsia="仿宋_GB2312"/>
          <w:sz w:val="32"/>
          <w:szCs w:val="32"/>
        </w:rPr>
        <w:t>2500元/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。食宿统一安排，住宿费用自理。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各省级协会负责同志免1人会务费。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以上费用务必于6月16日前汇至中建协质量分会（若现场报到时缴费，只能缴纳现金，发票一个月内邮寄）。汇款后请及时上网填写发票信息采集表（附后），提交后可报到时领取发票。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收款单位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中国建筑业协会工程建设质量管理分会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开户银行：工商银行北京紫竹院支行 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银行账号:</w:t>
      </w:r>
      <w:r>
        <w:rPr>
          <w:rFonts w:hint="eastAsia" w:ascii="仿宋_GB2312" w:eastAsia="仿宋_GB2312"/>
          <w:sz w:val="32"/>
          <w:szCs w:val="32"/>
        </w:rPr>
        <w:t xml:space="preserve"> 0200007629089134486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银行联行号：</w:t>
      </w:r>
      <w:r>
        <w:rPr>
          <w:rFonts w:ascii="仿宋_GB2312" w:eastAsia="仿宋_GB2312"/>
          <w:sz w:val="32"/>
          <w:szCs w:val="32"/>
        </w:rPr>
        <w:t>102100000763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财务电话: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010-6213</w:t>
      </w:r>
      <w:r>
        <w:rPr>
          <w:rFonts w:hint="eastAsia" w:ascii="仿宋_GB2312" w:eastAsia="仿宋_GB2312"/>
          <w:sz w:val="32"/>
          <w:szCs w:val="32"/>
        </w:rPr>
        <w:t>3705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五、其它事项</w:t>
      </w:r>
    </w:p>
    <w:p>
      <w:pPr>
        <w:spacing w:line="600" w:lineRule="exact"/>
        <w:ind w:firstLine="72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pacing w:val="-6"/>
          <w:sz w:val="32"/>
          <w:szCs w:val="32"/>
        </w:rPr>
        <w:t>请各省协会统一落实出席会议人员，并通知各参会代表准时报到。请于6月16日前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通过电子信箱（zjxzlfh@163.com）或QQ（3179494145@qq.com）将</w:t>
      </w:r>
      <w:r>
        <w:rPr>
          <w:rFonts w:hint="eastAsia" w:ascii="仿宋_GB2312" w:eastAsia="仿宋_GB2312"/>
          <w:spacing w:val="-6"/>
          <w:sz w:val="32"/>
          <w:szCs w:val="32"/>
        </w:rPr>
        <w:t>会议代表反馈单（附后）发至中建协质量分会。</w:t>
      </w:r>
    </w:p>
    <w:p>
      <w:pPr>
        <w:spacing w:line="600" w:lineRule="exact"/>
        <w:ind w:firstLine="720" w:firstLineChars="225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请各参会人员务必于5月22日-6月16日登陆中国建设质量网（www.ccqa.com.cn）首页的“QC交流会参会反馈”入口填报和提交个人参会信息（填报时需使用网上申报时的用户名及密码）。</w:t>
      </w:r>
    </w:p>
    <w:p>
      <w:pPr>
        <w:spacing w:line="600" w:lineRule="exact"/>
        <w:ind w:firstLine="698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</w:rPr>
        <w:t>成果发布由会议统一提供电脑、激光笔及多媒体投影仪。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发布小组发布时采用网上申报的PPT电子版，会议期间不予更换。</w:t>
      </w:r>
    </w:p>
    <w:p>
      <w:pPr>
        <w:spacing w:line="60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4.成果发表顺序，由报到时经抽签确定。</w:t>
      </w:r>
    </w:p>
    <w:p>
      <w:pPr>
        <w:spacing w:line="60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5.未出席本次交流会的QC小组、优秀企业、优秀推进者取消荣誉称号。</w:t>
      </w:r>
    </w:p>
    <w:p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中建协质量分会联系方式：</w:t>
      </w:r>
    </w:p>
    <w:p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北京市海淀区中关村南大街48号九龙商务中心A座8层</w:t>
      </w:r>
    </w:p>
    <w:p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联系人/QQ：乔  磊/2296655403、白  鸽/3179494145</w:t>
      </w:r>
    </w:p>
    <w:p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话：（010）62132291 、62133705</w:t>
      </w:r>
    </w:p>
    <w:p>
      <w:pPr>
        <w:spacing w:line="600" w:lineRule="exact"/>
        <w:ind w:firstLine="566" w:firstLineChars="177"/>
        <w:rPr>
          <w:rFonts w:ascii="仿宋_GB2312" w:hAnsi="Abadi MT Condensed Light" w:eastAsia="仿宋_GB2312"/>
          <w:sz w:val="32"/>
          <w:szCs w:val="32"/>
        </w:rPr>
      </w:pPr>
      <w:r>
        <w:rPr>
          <w:rFonts w:hint="eastAsia" w:ascii="仿宋_GB2312" w:hAnsi="Abadi MT Condensed Light" w:eastAsia="仿宋_GB2312"/>
          <w:sz w:val="32"/>
          <w:szCs w:val="32"/>
        </w:rPr>
        <w:t>Ｅ-mail：zjxzlfh</w:t>
      </w:r>
      <w:r>
        <w:rPr>
          <w:rFonts w:hint="eastAsia" w:ascii="仿宋_GB2312" w:hAnsi="宋体-18030" w:eastAsia="仿宋_GB2312" w:cs="宋体-18030"/>
          <w:sz w:val="32"/>
          <w:szCs w:val="32"/>
        </w:rPr>
        <w:t>@</w:t>
      </w:r>
      <w:r>
        <w:rPr>
          <w:rFonts w:hint="eastAsia" w:ascii="仿宋_GB2312" w:hAnsi="Abadi MT Condensed Light" w:eastAsia="仿宋_GB2312"/>
          <w:sz w:val="32"/>
          <w:szCs w:val="32"/>
        </w:rPr>
        <w:t xml:space="preserve">163.com </w:t>
      </w:r>
    </w:p>
    <w:p>
      <w:pPr>
        <w:spacing w:line="600" w:lineRule="exact"/>
        <w:ind w:firstLine="566" w:firstLineChars="177"/>
        <w:rPr>
          <w:rFonts w:ascii="仿宋_GB2312" w:hAnsi="Abadi MT Condensed Light" w:eastAsia="仿宋_GB2312"/>
          <w:sz w:val="32"/>
          <w:szCs w:val="32"/>
        </w:rPr>
      </w:pPr>
      <w:r>
        <w:rPr>
          <w:rFonts w:hint="eastAsia" w:ascii="仿宋_GB2312" w:hAnsi="Abadi MT Condensed Light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370840</wp:posOffset>
            </wp:positionV>
            <wp:extent cx="952500" cy="952500"/>
            <wp:effectExtent l="19050" t="0" r="0" b="0"/>
            <wp:wrapNone/>
            <wp:docPr id="1" name="图片 1" descr="C:\Users\mac\Desktop\质量分会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c\Desktop\质量分会二维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badi MT Condensed Light" w:eastAsia="仿宋_GB2312"/>
          <w:sz w:val="32"/>
          <w:szCs w:val="32"/>
        </w:rPr>
        <w:t>网址：www.ccqa.com.cn；www.zgjzy.org</w:t>
      </w:r>
    </w:p>
    <w:p>
      <w:pPr>
        <w:spacing w:line="600" w:lineRule="exact"/>
        <w:ind w:firstLine="566" w:firstLineChars="177"/>
        <w:rPr>
          <w:rFonts w:ascii="仿宋_GB2312" w:hAnsi="Abadi MT Condensed Light" w:eastAsia="仿宋_GB2312"/>
          <w:sz w:val="32"/>
          <w:szCs w:val="32"/>
        </w:rPr>
      </w:pPr>
      <w:r>
        <w:rPr>
          <w:rFonts w:ascii="仿宋_GB2312" w:hAnsi="Abadi MT Condensed Light" w:eastAsia="仿宋_GB2312"/>
          <w:sz w:val="32"/>
          <w:szCs w:val="32"/>
        </w:rPr>
        <w:t>分会微信号：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中建协质量分会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spacing w:line="640" w:lineRule="exact"/>
        <w:ind w:firstLine="566" w:firstLineChars="177"/>
        <w:rPr>
          <w:rFonts w:ascii="仿宋_GB2312" w:hAnsi="Abadi MT Condensed Light" w:eastAsia="仿宋_GB2312"/>
          <w:sz w:val="32"/>
          <w:szCs w:val="32"/>
        </w:rPr>
      </w:pPr>
    </w:p>
    <w:p>
      <w:pPr>
        <w:spacing w:line="640" w:lineRule="exact"/>
        <w:ind w:firstLine="566" w:firstLineChars="177"/>
        <w:rPr>
          <w:rFonts w:ascii="仿宋_GB2312" w:hAnsi="Abadi MT Condensed Light" w:eastAsia="仿宋_GB2312"/>
          <w:sz w:val="32"/>
          <w:szCs w:val="32"/>
        </w:rPr>
      </w:pPr>
      <w:r>
        <w:rPr>
          <w:rFonts w:hint="eastAsia" w:ascii="仿宋_GB2312" w:hAnsi="Abadi MT Condensed Light" w:eastAsia="仿宋_GB2312"/>
          <w:sz w:val="32"/>
          <w:szCs w:val="32"/>
        </w:rPr>
        <w:t>附件：</w:t>
      </w:r>
    </w:p>
    <w:p>
      <w:pPr>
        <w:spacing w:line="640" w:lineRule="exact"/>
        <w:ind w:firstLine="566" w:firstLineChars="177"/>
        <w:rPr>
          <w:rFonts w:ascii="仿宋_GB2312" w:hAnsi="Abadi MT Condensed Light" w:eastAsia="仿宋_GB2312"/>
          <w:sz w:val="32"/>
          <w:szCs w:val="32"/>
        </w:rPr>
      </w:pPr>
      <w:r>
        <w:rPr>
          <w:rFonts w:hint="eastAsia" w:ascii="仿宋_GB2312" w:hAnsi="Abadi MT Condensed Light" w:eastAsia="仿宋_GB2312"/>
          <w:sz w:val="32"/>
          <w:szCs w:val="32"/>
        </w:rPr>
        <w:t>1.</w:t>
      </w:r>
      <w:r>
        <w:rPr>
          <w:rFonts w:ascii="仿宋_GB2312" w:hAnsi="Abadi MT Condensed Light" w:eastAsia="仿宋_GB2312"/>
          <w:w w:val="93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发票信息网上反馈说明</w:t>
      </w:r>
    </w:p>
    <w:p>
      <w:pPr>
        <w:spacing w:line="640" w:lineRule="exact"/>
        <w:ind w:firstLine="566" w:firstLineChars="177"/>
        <w:rPr>
          <w:rFonts w:ascii="仿宋_GB2312" w:eastAsia="仿宋_GB2312"/>
        </w:rPr>
      </w:pPr>
      <w:r>
        <w:rPr>
          <w:rFonts w:hint="eastAsia" w:ascii="仿宋_GB2312" w:hAnsi="Abadi MT Condensed Light" w:eastAsia="仿宋_GB2312"/>
          <w:sz w:val="32"/>
          <w:szCs w:val="32"/>
        </w:rPr>
        <w:t>2.</w:t>
      </w:r>
      <w:r>
        <w:rPr>
          <w:rFonts w:ascii="仿宋_GB2312" w:hAnsi="Abadi MT Condensed Light" w:eastAsia="仿宋_GB2312"/>
          <w:w w:val="93"/>
          <w:sz w:val="32"/>
          <w:szCs w:val="32"/>
        </w:rPr>
        <w:t xml:space="preserve"> 2017</w:t>
      </w:r>
      <w:r>
        <w:rPr>
          <w:rFonts w:hint="eastAsia" w:ascii="仿宋_GB2312" w:hAnsi="Abadi MT Condensed Light" w:eastAsia="仿宋_GB2312"/>
          <w:w w:val="93"/>
          <w:sz w:val="32"/>
          <w:szCs w:val="32"/>
        </w:rPr>
        <w:t>年全国工程建设优秀QC小组活动成果交流会代表反馈单</w:t>
      </w:r>
      <w:r>
        <w:rPr>
          <w:rFonts w:hint="eastAsia" w:ascii="仿宋_GB2312" w:eastAsia="仿宋_GB2312"/>
        </w:rPr>
        <w:t xml:space="preserve">               </w:t>
      </w:r>
    </w:p>
    <w:p>
      <w:pPr>
        <w:pStyle w:val="4"/>
        <w:spacing w:line="600" w:lineRule="exact"/>
        <w:jc w:val="right"/>
        <w:rPr>
          <w:rFonts w:ascii="仿宋_GB2312" w:eastAsia="仿宋_GB2312"/>
        </w:rPr>
      </w:pPr>
    </w:p>
    <w:p/>
    <w:p>
      <w:pPr>
        <w:rPr>
          <w:rFonts w:ascii="Tahoma" w:hAnsi="Tahoma"/>
          <w:b/>
          <w:sz w:val="24"/>
        </w:rPr>
      </w:pPr>
    </w:p>
    <w:p>
      <w:pPr>
        <w:rPr>
          <w:rFonts w:ascii="Tahoma" w:hAnsi="Tahoma"/>
          <w:b/>
          <w:sz w:val="24"/>
        </w:rPr>
      </w:pPr>
    </w:p>
    <w:p>
      <w:pPr>
        <w:pStyle w:val="4"/>
        <w:spacing w:line="600" w:lineRule="exact"/>
        <w:jc w:val="right"/>
        <w:rPr>
          <w:rFonts w:ascii="仿宋_GB2312" w:eastAsia="仿宋_GB2312"/>
          <w:spacing w:val="20"/>
        </w:rPr>
      </w:pPr>
      <w:r>
        <w:rPr>
          <w:rFonts w:hint="eastAsia" w:ascii="仿宋_GB2312" w:eastAsia="仿宋_GB2312"/>
        </w:rPr>
        <w:t xml:space="preserve">   2017年5月20日</w:t>
      </w:r>
      <w:r>
        <w:rPr>
          <w:rFonts w:hint="eastAsia" w:ascii="仿宋_GB2312" w:eastAsia="仿宋_GB2312"/>
          <w:spacing w:val="20"/>
        </w:rPr>
        <w:t xml:space="preserve">        </w:t>
      </w:r>
    </w:p>
    <w:p>
      <w:pPr>
        <w:spacing w:line="480" w:lineRule="exact"/>
        <w:rPr>
          <w:rFonts w:ascii="黑体" w:eastAsia="黑体"/>
          <w:spacing w:val="20"/>
          <w:sz w:val="32"/>
        </w:rPr>
      </w:pPr>
    </w:p>
    <w:p>
      <w:pPr>
        <w:spacing w:line="480" w:lineRule="exact"/>
        <w:rPr>
          <w:rFonts w:hint="eastAsia" w:ascii="黑体" w:eastAsia="黑体"/>
          <w:spacing w:val="20"/>
          <w:sz w:val="32"/>
        </w:rPr>
      </w:pPr>
    </w:p>
    <w:p>
      <w:pPr>
        <w:spacing w:line="480" w:lineRule="exact"/>
        <w:rPr>
          <w:rFonts w:hint="eastAsia" w:ascii="黑体" w:eastAsia="黑体"/>
          <w:spacing w:val="20"/>
          <w:sz w:val="32"/>
        </w:rPr>
      </w:pPr>
    </w:p>
    <w:p>
      <w:pPr>
        <w:spacing w:line="480" w:lineRule="exact"/>
        <w:rPr>
          <w:rFonts w:ascii="黑体" w:eastAsia="黑体"/>
          <w:spacing w:val="20"/>
          <w:sz w:val="32"/>
        </w:rPr>
      </w:pPr>
    </w:p>
    <w:p>
      <w:pPr>
        <w:spacing w:line="600" w:lineRule="exact"/>
        <w:rPr>
          <w:rFonts w:ascii="黑体" w:eastAsia="黑体"/>
          <w:spacing w:val="20"/>
          <w:sz w:val="32"/>
        </w:rPr>
      </w:pPr>
      <w:r>
        <w:rPr>
          <w:rFonts w:hint="eastAsia" w:ascii="黑体" w:eastAsia="黑体"/>
          <w:spacing w:val="20"/>
          <w:sz w:val="32"/>
        </w:rPr>
        <w:t>主题词：质量管理小组  交流会  补充通知</w:t>
      </w:r>
    </w:p>
    <w:p>
      <w:pPr>
        <w:spacing w:line="600" w:lineRule="exact"/>
        <w:ind w:left="945" w:hanging="945"/>
        <w:rPr>
          <w:rFonts w:ascii="仿宋_GB2312" w:eastAsia="仿宋_GB2312"/>
          <w:spacing w:val="8"/>
          <w:sz w:val="32"/>
        </w:rPr>
      </w:pPr>
      <w:r>
        <w:pict>
          <v:line id="Line 2" o:spid="_x0000_s1028" o:spt="20" style="position:absolute;left:0pt;margin-left:0pt;margin-top:4.2pt;height:0pt;width:450pt;mso-wrap-distance-bottom:0pt;mso-wrap-distance-left:9pt;mso-wrap-distance-right:9pt;mso-wrap-distance-top:0pt;z-index:251657216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hint="eastAsia" w:ascii="仿宋_GB2312" w:eastAsia="仿宋_GB2312"/>
          <w:spacing w:val="8"/>
          <w:sz w:val="32"/>
        </w:rPr>
        <w:t>抄报：中国建筑业协会，中国质量协会，本会会长、副会长</w:t>
      </w:r>
    </w:p>
    <w:p>
      <w:pPr>
        <w:pStyle w:val="3"/>
        <w:tabs>
          <w:tab w:val="left" w:pos="840"/>
        </w:tabs>
        <w:spacing w:line="600" w:lineRule="exact"/>
        <w:ind w:left="1050" w:hanging="1050" w:hangingChars="32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抄送: 中国勘察设计协会，中国市政工程协会，中国安装协会</w:t>
      </w:r>
      <w:r>
        <w:rPr>
          <w:rFonts w:hint="eastAsia"/>
        </w:rPr>
        <w:t xml:space="preserve"> </w:t>
      </w: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3"/>
        <w:tabs>
          <w:tab w:val="left" w:pos="840"/>
        </w:tabs>
        <w:spacing w:line="480" w:lineRule="exact"/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发票信息网上反馈说明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pStyle w:val="3"/>
        <w:tabs>
          <w:tab w:val="left" w:pos="840"/>
        </w:tabs>
        <w:spacing w:line="48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1. 汇款后登陆www.ccqa.com.cn,点击进入“发票信息采集表”；</w:t>
      </w:r>
    </w:p>
    <w:p>
      <w:pPr>
        <w:pStyle w:val="3"/>
        <w:tabs>
          <w:tab w:val="left" w:pos="840"/>
        </w:tabs>
        <w:spacing w:line="48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2. 进入后左侧点击“2017年QC交流会”进行填写；</w:t>
      </w:r>
    </w:p>
    <w:p>
      <w:pPr>
        <w:pStyle w:val="3"/>
        <w:tabs>
          <w:tab w:val="left" w:pos="840"/>
        </w:tabs>
        <w:spacing w:line="48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3. 请认真填写发票信息，核对无误后确认提交，开会报到时领取发票。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3175000" cy="3459480"/>
            <wp:effectExtent l="0" t="0" r="6350" b="7620"/>
            <wp:docPr id="3" name="图片 1" descr="{9T(((E(T][((7H@AZ2{IPE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{9T(((E(T][((7H@AZ2{IPE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spacing w:before="156" w:beforeLines="50"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28"/>
          <w:szCs w:val="32"/>
        </w:rPr>
        <w:t>注：如有疑问请联系：</w:t>
      </w:r>
      <w:r>
        <w:rPr>
          <w:rFonts w:hint="eastAsia" w:ascii="仿宋_GB2312" w:eastAsia="仿宋_GB2312"/>
          <w:spacing w:val="4"/>
          <w:kern w:val="0"/>
          <w:sz w:val="28"/>
          <w:szCs w:val="32"/>
        </w:rPr>
        <w:t>财务电话：010-62133705；QQ：3110451719</w:t>
      </w:r>
    </w:p>
    <w:p>
      <w:pPr>
        <w:rPr>
          <w:rFonts w:ascii="宋体" w:hAnsi="宋体" w:cs="宋体"/>
          <w:kern w:val="0"/>
          <w:sz w:val="24"/>
        </w:rPr>
      </w:pP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</w:p>
    <w:p>
      <w:pPr>
        <w:spacing w:line="340" w:lineRule="exact"/>
      </w:pPr>
    </w:p>
    <w:p>
      <w:pPr>
        <w:pStyle w:val="3"/>
        <w:tabs>
          <w:tab w:val="left" w:pos="840"/>
        </w:tabs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tabs>
          <w:tab w:val="left" w:pos="840"/>
        </w:tabs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pStyle w:val="3"/>
        <w:tabs>
          <w:tab w:val="left" w:pos="84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312" w:beforeLines="100" w:line="480" w:lineRule="exact"/>
        <w:jc w:val="center"/>
        <w:rPr>
          <w:rFonts w:ascii="宋体" w:hAnsi="宋体" w:cs="宋体-18030"/>
          <w:b/>
          <w:sz w:val="36"/>
          <w:szCs w:val="36"/>
        </w:rPr>
      </w:pPr>
      <w:r>
        <w:rPr>
          <w:rFonts w:hint="eastAsia" w:ascii="宋体" w:hAnsi="宋体" w:cs="宋体-18030"/>
          <w:b/>
          <w:sz w:val="36"/>
          <w:szCs w:val="36"/>
        </w:rPr>
        <w:t>2017年全国工程建设优秀QC小组活动成果交流会</w:t>
      </w:r>
    </w:p>
    <w:p>
      <w:pPr>
        <w:spacing w:line="480" w:lineRule="exact"/>
        <w:jc w:val="center"/>
        <w:rPr>
          <w:rFonts w:ascii="宋体-18030" w:hAnsi="宋体-18030" w:eastAsia="宋体-18030" w:cs="宋体-18030"/>
          <w:b/>
          <w:spacing w:val="20"/>
          <w:sz w:val="36"/>
          <w:szCs w:val="36"/>
        </w:rPr>
      </w:pPr>
      <w:r>
        <w:rPr>
          <w:rFonts w:hint="eastAsia" w:ascii="宋体" w:hAnsi="宋体" w:cs="宋体-18030"/>
          <w:b/>
          <w:sz w:val="36"/>
          <w:szCs w:val="36"/>
        </w:rPr>
        <w:t>代 表 反 馈 单</w:t>
      </w:r>
    </w:p>
    <w:p>
      <w:pPr>
        <w:rPr>
          <w:rFonts w:ascii="楷体_GB2312" w:eastAsia="楷体_GB2312"/>
          <w:sz w:val="24"/>
        </w:rPr>
      </w:pPr>
    </w:p>
    <w:p>
      <w:pPr>
        <w:spacing w:before="156" w:beforeLines="50" w:after="156" w:afterLines="50"/>
        <w:ind w:left="-1" w:leftChars="-86" w:right="-168" w:rightChars="-80" w:hanging="180" w:hangingChars="75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推荐协会：</w:t>
      </w:r>
      <w:r>
        <w:rPr>
          <w:rFonts w:hint="eastAsia" w:ascii="黑体" w:hAnsi="黑体" w:eastAsia="黑体"/>
          <w:sz w:val="24"/>
          <w:u w:val="single"/>
        </w:rPr>
        <w:t xml:space="preserve">                                </w:t>
      </w:r>
      <w:r>
        <w:rPr>
          <w:rFonts w:hint="eastAsia" w:ascii="黑体" w:hAnsi="黑体" w:eastAsia="黑体"/>
          <w:sz w:val="24"/>
        </w:rPr>
        <w:t>领队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>手机</w:t>
      </w:r>
      <w:r>
        <w:rPr>
          <w:rFonts w:hint="eastAsia" w:ascii="黑体" w:hAnsi="黑体" w:eastAsia="黑体"/>
          <w:sz w:val="24"/>
          <w:u w:val="single"/>
        </w:rPr>
        <w:t xml:space="preserve">                         </w:t>
      </w:r>
    </w:p>
    <w:tbl>
      <w:tblPr>
        <w:tblStyle w:val="14"/>
        <w:tblpPr w:leftFromText="180" w:rightFromText="180" w:vertAnchor="text" w:horzAnchor="margin" w:tblpY="42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86"/>
        <w:gridCol w:w="2700"/>
        <w:gridCol w:w="1500"/>
        <w:gridCol w:w="196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  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机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网上申报用户名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（小组/企业/推进者）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住宿情况</w:t>
            </w:r>
          </w:p>
          <w:p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（单住/合住/不住宿）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2017</w:t>
            </w:r>
            <w:r>
              <w:rPr>
                <w:rFonts w:hint="eastAsia" w:ascii="仿宋_GB2312" w:eastAsia="仿宋_GB2312"/>
                <w:spacing w:val="-20"/>
                <w:szCs w:val="21"/>
                <w:u w:val="single"/>
              </w:rPr>
              <w:t xml:space="preserve">                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/>
        <w:ind w:left="831" w:leftChars="-87" w:hanging="1014" w:hangingChars="561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 xml:space="preserve">  </w:t>
      </w:r>
      <w:r>
        <w:rPr>
          <w:rFonts w:ascii="仿宋_GB2312" w:eastAsia="仿宋_GB2312"/>
          <w:b/>
          <w:sz w:val="18"/>
          <w:szCs w:val="18"/>
        </w:rPr>
        <w:t>……</w:t>
      </w:r>
    </w:p>
    <w:p>
      <w:pPr>
        <w:spacing w:before="156" w:beforeLines="50" w:line="340" w:lineRule="exact"/>
        <w:ind w:left="17" w:hanging="17" w:hangingChars="7"/>
        <w:rPr>
          <w:rFonts w:ascii="楷体_GB2312" w:hAnsi="宋体" w:eastAsia="楷体_GB2312"/>
          <w:spacing w:val="-4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楷体_GB2312" w:hAnsi="宋体" w:eastAsia="楷体_GB2312"/>
          <w:spacing w:val="-4"/>
          <w:sz w:val="24"/>
        </w:rPr>
        <w:t>本表可从www.ccqa.com.cn下载，</w:t>
      </w:r>
      <w:r>
        <w:rPr>
          <w:rFonts w:hint="eastAsia" w:ascii="楷体_GB2312" w:hAnsi="宋体" w:eastAsia="楷体_GB2312"/>
          <w:bCs/>
          <w:spacing w:val="-4"/>
          <w:sz w:val="24"/>
        </w:rPr>
        <w:t>并于6月16日前</w:t>
      </w:r>
      <w:r>
        <w:rPr>
          <w:rFonts w:hint="eastAsia" w:ascii="楷体_GB2312" w:hAnsi="宋体" w:eastAsia="楷体_GB2312"/>
          <w:spacing w:val="-4"/>
          <w:sz w:val="24"/>
        </w:rPr>
        <w:t>传至推荐协会，</w:t>
      </w:r>
      <w:r>
        <w:rPr>
          <w:rFonts w:hint="eastAsia" w:ascii="楷体_GB2312" w:hAnsi="宋体" w:eastAsia="楷体_GB2312"/>
          <w:bCs/>
          <w:spacing w:val="-4"/>
          <w:sz w:val="24"/>
        </w:rPr>
        <w:t>由推荐协会统一组织汇总。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22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badi MT Condensed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095454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B70"/>
    <w:multiLevelType w:val="multilevel"/>
    <w:tmpl w:val="03CA1B7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51705A"/>
    <w:multiLevelType w:val="singleLevel"/>
    <w:tmpl w:val="5551705A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42BFD"/>
    <w:rsid w:val="000003B9"/>
    <w:rsid w:val="000024FF"/>
    <w:rsid w:val="00003D2C"/>
    <w:rsid w:val="00004986"/>
    <w:rsid w:val="00005039"/>
    <w:rsid w:val="00007EC0"/>
    <w:rsid w:val="00007EFB"/>
    <w:rsid w:val="0001073B"/>
    <w:rsid w:val="00012D30"/>
    <w:rsid w:val="00013CB6"/>
    <w:rsid w:val="00014541"/>
    <w:rsid w:val="000214EA"/>
    <w:rsid w:val="000224F8"/>
    <w:rsid w:val="000225AA"/>
    <w:rsid w:val="0002337C"/>
    <w:rsid w:val="00023F73"/>
    <w:rsid w:val="00025336"/>
    <w:rsid w:val="0002740B"/>
    <w:rsid w:val="00033A62"/>
    <w:rsid w:val="00033D96"/>
    <w:rsid w:val="0003438C"/>
    <w:rsid w:val="00035E31"/>
    <w:rsid w:val="00036436"/>
    <w:rsid w:val="00036B72"/>
    <w:rsid w:val="00036BAD"/>
    <w:rsid w:val="000417D2"/>
    <w:rsid w:val="0004207F"/>
    <w:rsid w:val="00042914"/>
    <w:rsid w:val="000449E5"/>
    <w:rsid w:val="00044B33"/>
    <w:rsid w:val="00045D92"/>
    <w:rsid w:val="00047AA2"/>
    <w:rsid w:val="00051C63"/>
    <w:rsid w:val="00051D80"/>
    <w:rsid w:val="000539F0"/>
    <w:rsid w:val="00054C4A"/>
    <w:rsid w:val="00055A34"/>
    <w:rsid w:val="00057AAF"/>
    <w:rsid w:val="00057BAC"/>
    <w:rsid w:val="00063611"/>
    <w:rsid w:val="00063CC3"/>
    <w:rsid w:val="00064013"/>
    <w:rsid w:val="00065010"/>
    <w:rsid w:val="00066B27"/>
    <w:rsid w:val="0006772B"/>
    <w:rsid w:val="00070AE3"/>
    <w:rsid w:val="00074B28"/>
    <w:rsid w:val="0007574E"/>
    <w:rsid w:val="000764B5"/>
    <w:rsid w:val="00080528"/>
    <w:rsid w:val="00080D20"/>
    <w:rsid w:val="00082DF7"/>
    <w:rsid w:val="00083A76"/>
    <w:rsid w:val="00092794"/>
    <w:rsid w:val="000A04FC"/>
    <w:rsid w:val="000A0EF9"/>
    <w:rsid w:val="000A314C"/>
    <w:rsid w:val="000A457B"/>
    <w:rsid w:val="000A5C6F"/>
    <w:rsid w:val="000A79A1"/>
    <w:rsid w:val="000A7B15"/>
    <w:rsid w:val="000B0122"/>
    <w:rsid w:val="000B5CCD"/>
    <w:rsid w:val="000B5DC6"/>
    <w:rsid w:val="000C1CF9"/>
    <w:rsid w:val="000C2F23"/>
    <w:rsid w:val="000C3528"/>
    <w:rsid w:val="000C50A8"/>
    <w:rsid w:val="000C6A13"/>
    <w:rsid w:val="000C7A5B"/>
    <w:rsid w:val="000D01E2"/>
    <w:rsid w:val="000D0395"/>
    <w:rsid w:val="000D05F2"/>
    <w:rsid w:val="000D221B"/>
    <w:rsid w:val="000D50DB"/>
    <w:rsid w:val="000D5875"/>
    <w:rsid w:val="000D76A3"/>
    <w:rsid w:val="000E0678"/>
    <w:rsid w:val="000E126C"/>
    <w:rsid w:val="000E1F23"/>
    <w:rsid w:val="000E24EC"/>
    <w:rsid w:val="000E3AFE"/>
    <w:rsid w:val="000E3BB1"/>
    <w:rsid w:val="000E3D9B"/>
    <w:rsid w:val="000E4F27"/>
    <w:rsid w:val="000E50E9"/>
    <w:rsid w:val="000E60B2"/>
    <w:rsid w:val="000E616C"/>
    <w:rsid w:val="000E64ED"/>
    <w:rsid w:val="000E692B"/>
    <w:rsid w:val="000F2021"/>
    <w:rsid w:val="000F46B8"/>
    <w:rsid w:val="000F5C71"/>
    <w:rsid w:val="00104CD6"/>
    <w:rsid w:val="00105541"/>
    <w:rsid w:val="00105D74"/>
    <w:rsid w:val="00105F1F"/>
    <w:rsid w:val="00106A07"/>
    <w:rsid w:val="0011060E"/>
    <w:rsid w:val="0012180D"/>
    <w:rsid w:val="00121B10"/>
    <w:rsid w:val="0012430D"/>
    <w:rsid w:val="00124A9C"/>
    <w:rsid w:val="00125D3D"/>
    <w:rsid w:val="00132887"/>
    <w:rsid w:val="00132C56"/>
    <w:rsid w:val="0013787D"/>
    <w:rsid w:val="001401D5"/>
    <w:rsid w:val="001438F8"/>
    <w:rsid w:val="00143CCE"/>
    <w:rsid w:val="001443F0"/>
    <w:rsid w:val="00144EDE"/>
    <w:rsid w:val="001458E1"/>
    <w:rsid w:val="0014674D"/>
    <w:rsid w:val="001467C5"/>
    <w:rsid w:val="001473AE"/>
    <w:rsid w:val="00150132"/>
    <w:rsid w:val="0015218C"/>
    <w:rsid w:val="001556AB"/>
    <w:rsid w:val="00155AC9"/>
    <w:rsid w:val="00155B03"/>
    <w:rsid w:val="0015603C"/>
    <w:rsid w:val="00156F3C"/>
    <w:rsid w:val="001600F2"/>
    <w:rsid w:val="00160BC6"/>
    <w:rsid w:val="0016210E"/>
    <w:rsid w:val="00162205"/>
    <w:rsid w:val="00162DC8"/>
    <w:rsid w:val="00164DF4"/>
    <w:rsid w:val="00166C00"/>
    <w:rsid w:val="0017129C"/>
    <w:rsid w:val="00171F85"/>
    <w:rsid w:val="00173017"/>
    <w:rsid w:val="00174FE3"/>
    <w:rsid w:val="00180306"/>
    <w:rsid w:val="00182EDF"/>
    <w:rsid w:val="00183ADD"/>
    <w:rsid w:val="0019037D"/>
    <w:rsid w:val="001949B5"/>
    <w:rsid w:val="00194DAC"/>
    <w:rsid w:val="00195BE3"/>
    <w:rsid w:val="00195E1E"/>
    <w:rsid w:val="001970C2"/>
    <w:rsid w:val="0019785A"/>
    <w:rsid w:val="00197AB5"/>
    <w:rsid w:val="001A035C"/>
    <w:rsid w:val="001A3188"/>
    <w:rsid w:val="001A43BE"/>
    <w:rsid w:val="001A46EA"/>
    <w:rsid w:val="001A4B2C"/>
    <w:rsid w:val="001A5F25"/>
    <w:rsid w:val="001A69A0"/>
    <w:rsid w:val="001A710D"/>
    <w:rsid w:val="001B126D"/>
    <w:rsid w:val="001B2EE2"/>
    <w:rsid w:val="001B40D1"/>
    <w:rsid w:val="001B47BD"/>
    <w:rsid w:val="001B5B89"/>
    <w:rsid w:val="001B6B0F"/>
    <w:rsid w:val="001B6D18"/>
    <w:rsid w:val="001C3851"/>
    <w:rsid w:val="001C527D"/>
    <w:rsid w:val="001C570B"/>
    <w:rsid w:val="001C5C47"/>
    <w:rsid w:val="001C784B"/>
    <w:rsid w:val="001C78A8"/>
    <w:rsid w:val="001D07E6"/>
    <w:rsid w:val="001D1A6C"/>
    <w:rsid w:val="001D268B"/>
    <w:rsid w:val="001D335C"/>
    <w:rsid w:val="001D479B"/>
    <w:rsid w:val="001D4D10"/>
    <w:rsid w:val="001D6290"/>
    <w:rsid w:val="001D67E0"/>
    <w:rsid w:val="001D7E27"/>
    <w:rsid w:val="001E0DC5"/>
    <w:rsid w:val="001E4566"/>
    <w:rsid w:val="001E4E84"/>
    <w:rsid w:val="001E4F38"/>
    <w:rsid w:val="001E5732"/>
    <w:rsid w:val="001E6EA6"/>
    <w:rsid w:val="001F08F7"/>
    <w:rsid w:val="001F10E7"/>
    <w:rsid w:val="001F428B"/>
    <w:rsid w:val="001F65F6"/>
    <w:rsid w:val="001F753E"/>
    <w:rsid w:val="00201E53"/>
    <w:rsid w:val="00202334"/>
    <w:rsid w:val="00202C45"/>
    <w:rsid w:val="00202CFD"/>
    <w:rsid w:val="00203A1F"/>
    <w:rsid w:val="00204601"/>
    <w:rsid w:val="00204AE8"/>
    <w:rsid w:val="0020664C"/>
    <w:rsid w:val="002077BB"/>
    <w:rsid w:val="00210ADA"/>
    <w:rsid w:val="00211A0E"/>
    <w:rsid w:val="002152BC"/>
    <w:rsid w:val="002214F7"/>
    <w:rsid w:val="00221873"/>
    <w:rsid w:val="00221F57"/>
    <w:rsid w:val="00222878"/>
    <w:rsid w:val="00223110"/>
    <w:rsid w:val="00225716"/>
    <w:rsid w:val="00226956"/>
    <w:rsid w:val="002309F3"/>
    <w:rsid w:val="00231D33"/>
    <w:rsid w:val="002332F2"/>
    <w:rsid w:val="002334D8"/>
    <w:rsid w:val="00233776"/>
    <w:rsid w:val="00234280"/>
    <w:rsid w:val="0023506A"/>
    <w:rsid w:val="002406A9"/>
    <w:rsid w:val="00240BF4"/>
    <w:rsid w:val="0024275F"/>
    <w:rsid w:val="00245179"/>
    <w:rsid w:val="0024781E"/>
    <w:rsid w:val="0025216B"/>
    <w:rsid w:val="00252B16"/>
    <w:rsid w:val="0025563D"/>
    <w:rsid w:val="0025700E"/>
    <w:rsid w:val="00260CE6"/>
    <w:rsid w:val="00261286"/>
    <w:rsid w:val="00261412"/>
    <w:rsid w:val="00261EEA"/>
    <w:rsid w:val="002624F4"/>
    <w:rsid w:val="002652C9"/>
    <w:rsid w:val="00265B44"/>
    <w:rsid w:val="002661EF"/>
    <w:rsid w:val="00266645"/>
    <w:rsid w:val="00267A4A"/>
    <w:rsid w:val="0027151B"/>
    <w:rsid w:val="002721EA"/>
    <w:rsid w:val="002727C4"/>
    <w:rsid w:val="002760FA"/>
    <w:rsid w:val="002761BF"/>
    <w:rsid w:val="00276589"/>
    <w:rsid w:val="00277103"/>
    <w:rsid w:val="0027788C"/>
    <w:rsid w:val="00277A3A"/>
    <w:rsid w:val="0028093E"/>
    <w:rsid w:val="00281AAB"/>
    <w:rsid w:val="00283681"/>
    <w:rsid w:val="002869C0"/>
    <w:rsid w:val="00287E1C"/>
    <w:rsid w:val="00291339"/>
    <w:rsid w:val="002925A8"/>
    <w:rsid w:val="002932AA"/>
    <w:rsid w:val="0029669F"/>
    <w:rsid w:val="0029676E"/>
    <w:rsid w:val="00296B8A"/>
    <w:rsid w:val="002A3C7B"/>
    <w:rsid w:val="002A4A93"/>
    <w:rsid w:val="002A5EB0"/>
    <w:rsid w:val="002A65AC"/>
    <w:rsid w:val="002A66CE"/>
    <w:rsid w:val="002A77AD"/>
    <w:rsid w:val="002B2526"/>
    <w:rsid w:val="002B5878"/>
    <w:rsid w:val="002B627B"/>
    <w:rsid w:val="002C304B"/>
    <w:rsid w:val="002C56E9"/>
    <w:rsid w:val="002C6166"/>
    <w:rsid w:val="002C6776"/>
    <w:rsid w:val="002D448B"/>
    <w:rsid w:val="002D46A9"/>
    <w:rsid w:val="002D6147"/>
    <w:rsid w:val="002D6571"/>
    <w:rsid w:val="002E014D"/>
    <w:rsid w:val="002E02EF"/>
    <w:rsid w:val="002E0599"/>
    <w:rsid w:val="002E49FB"/>
    <w:rsid w:val="002F170B"/>
    <w:rsid w:val="002F3416"/>
    <w:rsid w:val="002F3AE4"/>
    <w:rsid w:val="002F508B"/>
    <w:rsid w:val="002F5B79"/>
    <w:rsid w:val="002F6846"/>
    <w:rsid w:val="002F7CE1"/>
    <w:rsid w:val="00302A9F"/>
    <w:rsid w:val="00307517"/>
    <w:rsid w:val="00307622"/>
    <w:rsid w:val="003119CD"/>
    <w:rsid w:val="00313119"/>
    <w:rsid w:val="0031375E"/>
    <w:rsid w:val="00313F1B"/>
    <w:rsid w:val="003166EB"/>
    <w:rsid w:val="003170C4"/>
    <w:rsid w:val="003177C3"/>
    <w:rsid w:val="00317C64"/>
    <w:rsid w:val="00320A9E"/>
    <w:rsid w:val="00324EC9"/>
    <w:rsid w:val="0032793A"/>
    <w:rsid w:val="00331C76"/>
    <w:rsid w:val="003329EC"/>
    <w:rsid w:val="00332FE5"/>
    <w:rsid w:val="0033626A"/>
    <w:rsid w:val="00341410"/>
    <w:rsid w:val="003424C5"/>
    <w:rsid w:val="003464DC"/>
    <w:rsid w:val="0035157F"/>
    <w:rsid w:val="0035404C"/>
    <w:rsid w:val="00355459"/>
    <w:rsid w:val="00355638"/>
    <w:rsid w:val="00355C5C"/>
    <w:rsid w:val="0035692A"/>
    <w:rsid w:val="00357A20"/>
    <w:rsid w:val="00361AB3"/>
    <w:rsid w:val="003636F4"/>
    <w:rsid w:val="0036625D"/>
    <w:rsid w:val="00366C10"/>
    <w:rsid w:val="00373566"/>
    <w:rsid w:val="003735FC"/>
    <w:rsid w:val="00376D0F"/>
    <w:rsid w:val="00376EEF"/>
    <w:rsid w:val="0038060F"/>
    <w:rsid w:val="00380C93"/>
    <w:rsid w:val="003810AA"/>
    <w:rsid w:val="00381250"/>
    <w:rsid w:val="00381AD4"/>
    <w:rsid w:val="00382E2E"/>
    <w:rsid w:val="0038424A"/>
    <w:rsid w:val="00384728"/>
    <w:rsid w:val="00385309"/>
    <w:rsid w:val="00386CF7"/>
    <w:rsid w:val="00392666"/>
    <w:rsid w:val="00392E10"/>
    <w:rsid w:val="00393861"/>
    <w:rsid w:val="0039491A"/>
    <w:rsid w:val="003952B9"/>
    <w:rsid w:val="00395DA6"/>
    <w:rsid w:val="003A0A2E"/>
    <w:rsid w:val="003A152D"/>
    <w:rsid w:val="003A487E"/>
    <w:rsid w:val="003B2478"/>
    <w:rsid w:val="003B250F"/>
    <w:rsid w:val="003B3106"/>
    <w:rsid w:val="003B357E"/>
    <w:rsid w:val="003B3EB7"/>
    <w:rsid w:val="003B658F"/>
    <w:rsid w:val="003B741A"/>
    <w:rsid w:val="003C0160"/>
    <w:rsid w:val="003C1373"/>
    <w:rsid w:val="003C5638"/>
    <w:rsid w:val="003C5D3A"/>
    <w:rsid w:val="003C69A1"/>
    <w:rsid w:val="003C6B9E"/>
    <w:rsid w:val="003C6E2C"/>
    <w:rsid w:val="003D3CB9"/>
    <w:rsid w:val="003D5331"/>
    <w:rsid w:val="003D73C9"/>
    <w:rsid w:val="003E11C0"/>
    <w:rsid w:val="003E1E45"/>
    <w:rsid w:val="003E1FC7"/>
    <w:rsid w:val="003E22B7"/>
    <w:rsid w:val="003E7AA5"/>
    <w:rsid w:val="003F022B"/>
    <w:rsid w:val="003F26E4"/>
    <w:rsid w:val="003F5D1D"/>
    <w:rsid w:val="003F6359"/>
    <w:rsid w:val="004010BE"/>
    <w:rsid w:val="0040141D"/>
    <w:rsid w:val="0040285E"/>
    <w:rsid w:val="004045F5"/>
    <w:rsid w:val="00406F4E"/>
    <w:rsid w:val="00410687"/>
    <w:rsid w:val="00411A35"/>
    <w:rsid w:val="00412264"/>
    <w:rsid w:val="004122F7"/>
    <w:rsid w:val="00413845"/>
    <w:rsid w:val="00414244"/>
    <w:rsid w:val="00415A94"/>
    <w:rsid w:val="00415BBA"/>
    <w:rsid w:val="00416CA5"/>
    <w:rsid w:val="00417D3C"/>
    <w:rsid w:val="004208A8"/>
    <w:rsid w:val="004222CF"/>
    <w:rsid w:val="0042252D"/>
    <w:rsid w:val="00423D6B"/>
    <w:rsid w:val="00424841"/>
    <w:rsid w:val="004267AB"/>
    <w:rsid w:val="00426F69"/>
    <w:rsid w:val="0042790E"/>
    <w:rsid w:val="00430EFB"/>
    <w:rsid w:val="00431AC2"/>
    <w:rsid w:val="004322FB"/>
    <w:rsid w:val="004329B4"/>
    <w:rsid w:val="00432A95"/>
    <w:rsid w:val="004338A9"/>
    <w:rsid w:val="00435A5A"/>
    <w:rsid w:val="004366DD"/>
    <w:rsid w:val="004400A2"/>
    <w:rsid w:val="0044038E"/>
    <w:rsid w:val="00440871"/>
    <w:rsid w:val="0044091D"/>
    <w:rsid w:val="00441488"/>
    <w:rsid w:val="00442972"/>
    <w:rsid w:val="004433B4"/>
    <w:rsid w:val="0044394D"/>
    <w:rsid w:val="00450520"/>
    <w:rsid w:val="00453872"/>
    <w:rsid w:val="00453890"/>
    <w:rsid w:val="00454404"/>
    <w:rsid w:val="00455B21"/>
    <w:rsid w:val="004566D3"/>
    <w:rsid w:val="00456E37"/>
    <w:rsid w:val="00456F66"/>
    <w:rsid w:val="00457F64"/>
    <w:rsid w:val="004611DA"/>
    <w:rsid w:val="00462E5F"/>
    <w:rsid w:val="004649CB"/>
    <w:rsid w:val="00464FFB"/>
    <w:rsid w:val="0046564C"/>
    <w:rsid w:val="00467EB8"/>
    <w:rsid w:val="00480FD7"/>
    <w:rsid w:val="00481B80"/>
    <w:rsid w:val="00481BC2"/>
    <w:rsid w:val="004836E4"/>
    <w:rsid w:val="0048398F"/>
    <w:rsid w:val="00484B3A"/>
    <w:rsid w:val="00484C74"/>
    <w:rsid w:val="00485DE9"/>
    <w:rsid w:val="004906B7"/>
    <w:rsid w:val="004913DA"/>
    <w:rsid w:val="004934C2"/>
    <w:rsid w:val="0049507D"/>
    <w:rsid w:val="00497E60"/>
    <w:rsid w:val="00497EE1"/>
    <w:rsid w:val="004A2AD0"/>
    <w:rsid w:val="004A56D5"/>
    <w:rsid w:val="004A6597"/>
    <w:rsid w:val="004B12FB"/>
    <w:rsid w:val="004B1544"/>
    <w:rsid w:val="004B24F6"/>
    <w:rsid w:val="004B35F2"/>
    <w:rsid w:val="004B6BA9"/>
    <w:rsid w:val="004B6BF9"/>
    <w:rsid w:val="004C1611"/>
    <w:rsid w:val="004C24F7"/>
    <w:rsid w:val="004C2E6E"/>
    <w:rsid w:val="004C4B29"/>
    <w:rsid w:val="004C6860"/>
    <w:rsid w:val="004D09EB"/>
    <w:rsid w:val="004D316F"/>
    <w:rsid w:val="004D3172"/>
    <w:rsid w:val="004D4138"/>
    <w:rsid w:val="004D576E"/>
    <w:rsid w:val="004E1584"/>
    <w:rsid w:val="004E42FD"/>
    <w:rsid w:val="004E507E"/>
    <w:rsid w:val="004E604A"/>
    <w:rsid w:val="004F00FB"/>
    <w:rsid w:val="004F2604"/>
    <w:rsid w:val="004F434E"/>
    <w:rsid w:val="00500E67"/>
    <w:rsid w:val="00501197"/>
    <w:rsid w:val="00501535"/>
    <w:rsid w:val="00503335"/>
    <w:rsid w:val="00503B7F"/>
    <w:rsid w:val="00503C8D"/>
    <w:rsid w:val="0050498D"/>
    <w:rsid w:val="00504D38"/>
    <w:rsid w:val="0050566B"/>
    <w:rsid w:val="00505F5F"/>
    <w:rsid w:val="0050600A"/>
    <w:rsid w:val="00507870"/>
    <w:rsid w:val="005124C1"/>
    <w:rsid w:val="00515B7E"/>
    <w:rsid w:val="00520B29"/>
    <w:rsid w:val="0052350D"/>
    <w:rsid w:val="00526F34"/>
    <w:rsid w:val="00527CCE"/>
    <w:rsid w:val="005341AF"/>
    <w:rsid w:val="005407A2"/>
    <w:rsid w:val="005413D4"/>
    <w:rsid w:val="00541C9F"/>
    <w:rsid w:val="00543800"/>
    <w:rsid w:val="0054482F"/>
    <w:rsid w:val="00544A76"/>
    <w:rsid w:val="005459A2"/>
    <w:rsid w:val="00547637"/>
    <w:rsid w:val="00550E85"/>
    <w:rsid w:val="0055789F"/>
    <w:rsid w:val="00560040"/>
    <w:rsid w:val="00562FD0"/>
    <w:rsid w:val="005630A2"/>
    <w:rsid w:val="0056564C"/>
    <w:rsid w:val="00570D69"/>
    <w:rsid w:val="005739BE"/>
    <w:rsid w:val="00580E1B"/>
    <w:rsid w:val="005820BF"/>
    <w:rsid w:val="005860D3"/>
    <w:rsid w:val="0059142E"/>
    <w:rsid w:val="00594961"/>
    <w:rsid w:val="005949E0"/>
    <w:rsid w:val="00595609"/>
    <w:rsid w:val="00596FDC"/>
    <w:rsid w:val="0059727D"/>
    <w:rsid w:val="005A01D8"/>
    <w:rsid w:val="005A0AB2"/>
    <w:rsid w:val="005A134B"/>
    <w:rsid w:val="005B084B"/>
    <w:rsid w:val="005B0A86"/>
    <w:rsid w:val="005B15EB"/>
    <w:rsid w:val="005B26CC"/>
    <w:rsid w:val="005B3346"/>
    <w:rsid w:val="005B4465"/>
    <w:rsid w:val="005B5289"/>
    <w:rsid w:val="005C1E5B"/>
    <w:rsid w:val="005C24A2"/>
    <w:rsid w:val="005C44E2"/>
    <w:rsid w:val="005C459C"/>
    <w:rsid w:val="005C7041"/>
    <w:rsid w:val="005C7C1F"/>
    <w:rsid w:val="005D2F6C"/>
    <w:rsid w:val="005D5CA0"/>
    <w:rsid w:val="005E0489"/>
    <w:rsid w:val="005E08EF"/>
    <w:rsid w:val="005E2854"/>
    <w:rsid w:val="005E28CE"/>
    <w:rsid w:val="005F131A"/>
    <w:rsid w:val="005F1381"/>
    <w:rsid w:val="005F167F"/>
    <w:rsid w:val="005F1B82"/>
    <w:rsid w:val="005F2820"/>
    <w:rsid w:val="005F32D8"/>
    <w:rsid w:val="005F4AA2"/>
    <w:rsid w:val="005F54F1"/>
    <w:rsid w:val="005F69CB"/>
    <w:rsid w:val="005F70CC"/>
    <w:rsid w:val="005F7154"/>
    <w:rsid w:val="00600AF9"/>
    <w:rsid w:val="006021A8"/>
    <w:rsid w:val="0060266E"/>
    <w:rsid w:val="00603B2E"/>
    <w:rsid w:val="00614B84"/>
    <w:rsid w:val="00616637"/>
    <w:rsid w:val="006178FA"/>
    <w:rsid w:val="00617C10"/>
    <w:rsid w:val="0062270A"/>
    <w:rsid w:val="006229F4"/>
    <w:rsid w:val="00623F79"/>
    <w:rsid w:val="006242E1"/>
    <w:rsid w:val="0062528F"/>
    <w:rsid w:val="006260E8"/>
    <w:rsid w:val="006302D7"/>
    <w:rsid w:val="006313E4"/>
    <w:rsid w:val="006318AC"/>
    <w:rsid w:val="00636BE1"/>
    <w:rsid w:val="00637296"/>
    <w:rsid w:val="00641D4B"/>
    <w:rsid w:val="00642BFD"/>
    <w:rsid w:val="00643344"/>
    <w:rsid w:val="00647DBC"/>
    <w:rsid w:val="00653A06"/>
    <w:rsid w:val="00653E8F"/>
    <w:rsid w:val="0065472B"/>
    <w:rsid w:val="00656EB2"/>
    <w:rsid w:val="00657295"/>
    <w:rsid w:val="006648D1"/>
    <w:rsid w:val="00664A24"/>
    <w:rsid w:val="00665BAD"/>
    <w:rsid w:val="00670DEF"/>
    <w:rsid w:val="00671156"/>
    <w:rsid w:val="00671265"/>
    <w:rsid w:val="006736EB"/>
    <w:rsid w:val="00674F3D"/>
    <w:rsid w:val="00675A34"/>
    <w:rsid w:val="00680A34"/>
    <w:rsid w:val="00682C0E"/>
    <w:rsid w:val="00685F0D"/>
    <w:rsid w:val="006879BD"/>
    <w:rsid w:val="00687B7B"/>
    <w:rsid w:val="006903D2"/>
    <w:rsid w:val="00690CA5"/>
    <w:rsid w:val="00693764"/>
    <w:rsid w:val="00695EB6"/>
    <w:rsid w:val="006A1D8F"/>
    <w:rsid w:val="006A3A72"/>
    <w:rsid w:val="006A7043"/>
    <w:rsid w:val="006B1259"/>
    <w:rsid w:val="006B5ABC"/>
    <w:rsid w:val="006B5BF9"/>
    <w:rsid w:val="006B7EFA"/>
    <w:rsid w:val="006C3C37"/>
    <w:rsid w:val="006C413E"/>
    <w:rsid w:val="006C4575"/>
    <w:rsid w:val="006C5D52"/>
    <w:rsid w:val="006D1A95"/>
    <w:rsid w:val="006D1BD7"/>
    <w:rsid w:val="006D54D2"/>
    <w:rsid w:val="006E1AF6"/>
    <w:rsid w:val="006E36A9"/>
    <w:rsid w:val="006E562B"/>
    <w:rsid w:val="006E5B20"/>
    <w:rsid w:val="006F0CFC"/>
    <w:rsid w:val="006F284E"/>
    <w:rsid w:val="006F353B"/>
    <w:rsid w:val="006F4291"/>
    <w:rsid w:val="006F7E37"/>
    <w:rsid w:val="006F7EE8"/>
    <w:rsid w:val="0070498A"/>
    <w:rsid w:val="007059D1"/>
    <w:rsid w:val="00711514"/>
    <w:rsid w:val="00712658"/>
    <w:rsid w:val="0071271C"/>
    <w:rsid w:val="0071315B"/>
    <w:rsid w:val="00714DD7"/>
    <w:rsid w:val="00716ABC"/>
    <w:rsid w:val="00716C77"/>
    <w:rsid w:val="007218CF"/>
    <w:rsid w:val="00725180"/>
    <w:rsid w:val="00725FB9"/>
    <w:rsid w:val="007274BF"/>
    <w:rsid w:val="00730F9C"/>
    <w:rsid w:val="007327E0"/>
    <w:rsid w:val="00733B35"/>
    <w:rsid w:val="00734F85"/>
    <w:rsid w:val="007366DD"/>
    <w:rsid w:val="00740342"/>
    <w:rsid w:val="00740430"/>
    <w:rsid w:val="0074377D"/>
    <w:rsid w:val="007441DA"/>
    <w:rsid w:val="007445CB"/>
    <w:rsid w:val="0074546E"/>
    <w:rsid w:val="00751EE2"/>
    <w:rsid w:val="0075535F"/>
    <w:rsid w:val="0075652A"/>
    <w:rsid w:val="007606B0"/>
    <w:rsid w:val="00761D02"/>
    <w:rsid w:val="00761D06"/>
    <w:rsid w:val="00761F49"/>
    <w:rsid w:val="0076337E"/>
    <w:rsid w:val="00766E42"/>
    <w:rsid w:val="00771BA1"/>
    <w:rsid w:val="00773865"/>
    <w:rsid w:val="007746CB"/>
    <w:rsid w:val="00775679"/>
    <w:rsid w:val="00775BE2"/>
    <w:rsid w:val="00777FF7"/>
    <w:rsid w:val="0078141C"/>
    <w:rsid w:val="00782C7A"/>
    <w:rsid w:val="00784B7A"/>
    <w:rsid w:val="007853AF"/>
    <w:rsid w:val="00785447"/>
    <w:rsid w:val="007857F0"/>
    <w:rsid w:val="00785974"/>
    <w:rsid w:val="00785F16"/>
    <w:rsid w:val="00786966"/>
    <w:rsid w:val="00786CCD"/>
    <w:rsid w:val="0078799B"/>
    <w:rsid w:val="00790025"/>
    <w:rsid w:val="00790A9A"/>
    <w:rsid w:val="00791B2B"/>
    <w:rsid w:val="00792FED"/>
    <w:rsid w:val="00794A0F"/>
    <w:rsid w:val="0079540F"/>
    <w:rsid w:val="00795B7E"/>
    <w:rsid w:val="007A29FF"/>
    <w:rsid w:val="007A3E38"/>
    <w:rsid w:val="007A4024"/>
    <w:rsid w:val="007A433E"/>
    <w:rsid w:val="007A68AC"/>
    <w:rsid w:val="007A757F"/>
    <w:rsid w:val="007B422E"/>
    <w:rsid w:val="007B516E"/>
    <w:rsid w:val="007B7EEF"/>
    <w:rsid w:val="007C2E8A"/>
    <w:rsid w:val="007C4208"/>
    <w:rsid w:val="007C6942"/>
    <w:rsid w:val="007D11AF"/>
    <w:rsid w:val="007D12F5"/>
    <w:rsid w:val="007D4AB3"/>
    <w:rsid w:val="007D711D"/>
    <w:rsid w:val="007D7341"/>
    <w:rsid w:val="007D7685"/>
    <w:rsid w:val="007D7F62"/>
    <w:rsid w:val="007E1B30"/>
    <w:rsid w:val="007E3F63"/>
    <w:rsid w:val="007E51D1"/>
    <w:rsid w:val="007E5315"/>
    <w:rsid w:val="007F07F1"/>
    <w:rsid w:val="007F7801"/>
    <w:rsid w:val="007F79E9"/>
    <w:rsid w:val="00801A51"/>
    <w:rsid w:val="0080410A"/>
    <w:rsid w:val="00804496"/>
    <w:rsid w:val="00804909"/>
    <w:rsid w:val="00807778"/>
    <w:rsid w:val="00807857"/>
    <w:rsid w:val="00810543"/>
    <w:rsid w:val="008107B3"/>
    <w:rsid w:val="00811C33"/>
    <w:rsid w:val="00811C92"/>
    <w:rsid w:val="0081243D"/>
    <w:rsid w:val="0081478A"/>
    <w:rsid w:val="00815057"/>
    <w:rsid w:val="00816BF6"/>
    <w:rsid w:val="008249D0"/>
    <w:rsid w:val="00824D7B"/>
    <w:rsid w:val="0082600C"/>
    <w:rsid w:val="008263E9"/>
    <w:rsid w:val="0082658C"/>
    <w:rsid w:val="00830439"/>
    <w:rsid w:val="00830AC6"/>
    <w:rsid w:val="00832D5F"/>
    <w:rsid w:val="0083665F"/>
    <w:rsid w:val="008400A5"/>
    <w:rsid w:val="00840E82"/>
    <w:rsid w:val="008424A9"/>
    <w:rsid w:val="0084282F"/>
    <w:rsid w:val="00843725"/>
    <w:rsid w:val="008443B4"/>
    <w:rsid w:val="008522D2"/>
    <w:rsid w:val="008527B6"/>
    <w:rsid w:val="0085388D"/>
    <w:rsid w:val="00854CE1"/>
    <w:rsid w:val="008561AB"/>
    <w:rsid w:val="00857F70"/>
    <w:rsid w:val="00861876"/>
    <w:rsid w:val="00863182"/>
    <w:rsid w:val="008632D6"/>
    <w:rsid w:val="00863F9E"/>
    <w:rsid w:val="00864099"/>
    <w:rsid w:val="00866485"/>
    <w:rsid w:val="008673D8"/>
    <w:rsid w:val="00870CDC"/>
    <w:rsid w:val="0087106D"/>
    <w:rsid w:val="008725E7"/>
    <w:rsid w:val="008757F4"/>
    <w:rsid w:val="00876867"/>
    <w:rsid w:val="00877CC4"/>
    <w:rsid w:val="00882818"/>
    <w:rsid w:val="0088360D"/>
    <w:rsid w:val="00885173"/>
    <w:rsid w:val="008921FC"/>
    <w:rsid w:val="008928F8"/>
    <w:rsid w:val="00893A35"/>
    <w:rsid w:val="00893E4F"/>
    <w:rsid w:val="008953F2"/>
    <w:rsid w:val="008A0A1E"/>
    <w:rsid w:val="008A4730"/>
    <w:rsid w:val="008A511C"/>
    <w:rsid w:val="008A6260"/>
    <w:rsid w:val="008B0188"/>
    <w:rsid w:val="008B2EE5"/>
    <w:rsid w:val="008B306B"/>
    <w:rsid w:val="008B4E89"/>
    <w:rsid w:val="008B73F0"/>
    <w:rsid w:val="008B77AD"/>
    <w:rsid w:val="008C0E85"/>
    <w:rsid w:val="008C1AD0"/>
    <w:rsid w:val="008C2F9E"/>
    <w:rsid w:val="008C3488"/>
    <w:rsid w:val="008C4BAA"/>
    <w:rsid w:val="008C67A9"/>
    <w:rsid w:val="008D0861"/>
    <w:rsid w:val="008D19CA"/>
    <w:rsid w:val="008D26B9"/>
    <w:rsid w:val="008D40E1"/>
    <w:rsid w:val="008D498A"/>
    <w:rsid w:val="008D60D9"/>
    <w:rsid w:val="008E05BB"/>
    <w:rsid w:val="008E1A1E"/>
    <w:rsid w:val="008E275E"/>
    <w:rsid w:val="008E3463"/>
    <w:rsid w:val="008F1A85"/>
    <w:rsid w:val="008F1AD8"/>
    <w:rsid w:val="008F47FF"/>
    <w:rsid w:val="008F5EB9"/>
    <w:rsid w:val="008F7160"/>
    <w:rsid w:val="0090054D"/>
    <w:rsid w:val="0090619A"/>
    <w:rsid w:val="009068CB"/>
    <w:rsid w:val="00906F5F"/>
    <w:rsid w:val="00917148"/>
    <w:rsid w:val="009209B4"/>
    <w:rsid w:val="009252D6"/>
    <w:rsid w:val="0093303D"/>
    <w:rsid w:val="009332B3"/>
    <w:rsid w:val="0093495F"/>
    <w:rsid w:val="009357F4"/>
    <w:rsid w:val="00935AA4"/>
    <w:rsid w:val="00937DC6"/>
    <w:rsid w:val="00940B9B"/>
    <w:rsid w:val="009415F8"/>
    <w:rsid w:val="00942B49"/>
    <w:rsid w:val="00942EC1"/>
    <w:rsid w:val="00943A0F"/>
    <w:rsid w:val="009449CB"/>
    <w:rsid w:val="00944D56"/>
    <w:rsid w:val="00944EDF"/>
    <w:rsid w:val="00951B9D"/>
    <w:rsid w:val="00953CE2"/>
    <w:rsid w:val="00955B3B"/>
    <w:rsid w:val="009565CD"/>
    <w:rsid w:val="0095751A"/>
    <w:rsid w:val="00957533"/>
    <w:rsid w:val="00957740"/>
    <w:rsid w:val="009640CD"/>
    <w:rsid w:val="0096432E"/>
    <w:rsid w:val="00964CE9"/>
    <w:rsid w:val="00967370"/>
    <w:rsid w:val="00967679"/>
    <w:rsid w:val="00967FD5"/>
    <w:rsid w:val="00970E14"/>
    <w:rsid w:val="00971BD7"/>
    <w:rsid w:val="009731C7"/>
    <w:rsid w:val="009768B8"/>
    <w:rsid w:val="00980B41"/>
    <w:rsid w:val="00991ED5"/>
    <w:rsid w:val="009937A2"/>
    <w:rsid w:val="00995B00"/>
    <w:rsid w:val="009969BF"/>
    <w:rsid w:val="009979E1"/>
    <w:rsid w:val="009A0CC1"/>
    <w:rsid w:val="009A1BA7"/>
    <w:rsid w:val="009A33ED"/>
    <w:rsid w:val="009A3F2C"/>
    <w:rsid w:val="009A3F65"/>
    <w:rsid w:val="009A488A"/>
    <w:rsid w:val="009A6184"/>
    <w:rsid w:val="009A6536"/>
    <w:rsid w:val="009B04ED"/>
    <w:rsid w:val="009B1535"/>
    <w:rsid w:val="009B2A83"/>
    <w:rsid w:val="009B2CC4"/>
    <w:rsid w:val="009B2D4D"/>
    <w:rsid w:val="009B36F5"/>
    <w:rsid w:val="009B3EBC"/>
    <w:rsid w:val="009C1628"/>
    <w:rsid w:val="009C172C"/>
    <w:rsid w:val="009C1F39"/>
    <w:rsid w:val="009C371B"/>
    <w:rsid w:val="009C3DE0"/>
    <w:rsid w:val="009C4AAC"/>
    <w:rsid w:val="009C4AF5"/>
    <w:rsid w:val="009C4CD0"/>
    <w:rsid w:val="009C575B"/>
    <w:rsid w:val="009D2060"/>
    <w:rsid w:val="009D3634"/>
    <w:rsid w:val="009D3E75"/>
    <w:rsid w:val="009E1D42"/>
    <w:rsid w:val="009E3375"/>
    <w:rsid w:val="009E4D5F"/>
    <w:rsid w:val="009E547E"/>
    <w:rsid w:val="009E6926"/>
    <w:rsid w:val="009F027E"/>
    <w:rsid w:val="009F2335"/>
    <w:rsid w:val="009F26E6"/>
    <w:rsid w:val="009F5739"/>
    <w:rsid w:val="009F5D2E"/>
    <w:rsid w:val="009F7251"/>
    <w:rsid w:val="00A001D3"/>
    <w:rsid w:val="00A02668"/>
    <w:rsid w:val="00A02AB5"/>
    <w:rsid w:val="00A042EE"/>
    <w:rsid w:val="00A04C58"/>
    <w:rsid w:val="00A05442"/>
    <w:rsid w:val="00A07B64"/>
    <w:rsid w:val="00A1184B"/>
    <w:rsid w:val="00A12E4A"/>
    <w:rsid w:val="00A1319E"/>
    <w:rsid w:val="00A14689"/>
    <w:rsid w:val="00A14752"/>
    <w:rsid w:val="00A1739A"/>
    <w:rsid w:val="00A1789E"/>
    <w:rsid w:val="00A21FC4"/>
    <w:rsid w:val="00A24564"/>
    <w:rsid w:val="00A264F5"/>
    <w:rsid w:val="00A27AAB"/>
    <w:rsid w:val="00A30D12"/>
    <w:rsid w:val="00A336DC"/>
    <w:rsid w:val="00A35ED8"/>
    <w:rsid w:val="00A36B87"/>
    <w:rsid w:val="00A414E7"/>
    <w:rsid w:val="00A41ADF"/>
    <w:rsid w:val="00A41F5F"/>
    <w:rsid w:val="00A426F3"/>
    <w:rsid w:val="00A42908"/>
    <w:rsid w:val="00A4295A"/>
    <w:rsid w:val="00A444E6"/>
    <w:rsid w:val="00A4571F"/>
    <w:rsid w:val="00A46E34"/>
    <w:rsid w:val="00A50BA1"/>
    <w:rsid w:val="00A50E96"/>
    <w:rsid w:val="00A54219"/>
    <w:rsid w:val="00A542BD"/>
    <w:rsid w:val="00A5549C"/>
    <w:rsid w:val="00A62092"/>
    <w:rsid w:val="00A6233B"/>
    <w:rsid w:val="00A658CC"/>
    <w:rsid w:val="00A65DFB"/>
    <w:rsid w:val="00A65F5A"/>
    <w:rsid w:val="00A66EC0"/>
    <w:rsid w:val="00A71009"/>
    <w:rsid w:val="00A723C9"/>
    <w:rsid w:val="00A73933"/>
    <w:rsid w:val="00A75F9C"/>
    <w:rsid w:val="00A82CD7"/>
    <w:rsid w:val="00A83A86"/>
    <w:rsid w:val="00A94E1F"/>
    <w:rsid w:val="00AA1A4E"/>
    <w:rsid w:val="00AA4D5A"/>
    <w:rsid w:val="00AB1294"/>
    <w:rsid w:val="00AB2B0B"/>
    <w:rsid w:val="00AB2DD2"/>
    <w:rsid w:val="00AB4311"/>
    <w:rsid w:val="00AB45E9"/>
    <w:rsid w:val="00AB7B04"/>
    <w:rsid w:val="00AC0D69"/>
    <w:rsid w:val="00AC1B51"/>
    <w:rsid w:val="00AC2A5C"/>
    <w:rsid w:val="00AC35CD"/>
    <w:rsid w:val="00AC5118"/>
    <w:rsid w:val="00AC5712"/>
    <w:rsid w:val="00AC63C0"/>
    <w:rsid w:val="00AD2000"/>
    <w:rsid w:val="00AD217B"/>
    <w:rsid w:val="00AD2B78"/>
    <w:rsid w:val="00AD3161"/>
    <w:rsid w:val="00AD4854"/>
    <w:rsid w:val="00AD52D1"/>
    <w:rsid w:val="00AE0A87"/>
    <w:rsid w:val="00AE1D64"/>
    <w:rsid w:val="00AE4686"/>
    <w:rsid w:val="00AE557B"/>
    <w:rsid w:val="00AE75CE"/>
    <w:rsid w:val="00AF10D0"/>
    <w:rsid w:val="00AF3B48"/>
    <w:rsid w:val="00AF5039"/>
    <w:rsid w:val="00B00B43"/>
    <w:rsid w:val="00B00D4C"/>
    <w:rsid w:val="00B05D8A"/>
    <w:rsid w:val="00B160E1"/>
    <w:rsid w:val="00B1732C"/>
    <w:rsid w:val="00B21F2D"/>
    <w:rsid w:val="00B22BD3"/>
    <w:rsid w:val="00B241BC"/>
    <w:rsid w:val="00B26009"/>
    <w:rsid w:val="00B273EE"/>
    <w:rsid w:val="00B308E5"/>
    <w:rsid w:val="00B326A0"/>
    <w:rsid w:val="00B328C6"/>
    <w:rsid w:val="00B34717"/>
    <w:rsid w:val="00B348A6"/>
    <w:rsid w:val="00B34D70"/>
    <w:rsid w:val="00B3706E"/>
    <w:rsid w:val="00B4462F"/>
    <w:rsid w:val="00B448B1"/>
    <w:rsid w:val="00B44FD1"/>
    <w:rsid w:val="00B459CE"/>
    <w:rsid w:val="00B462E5"/>
    <w:rsid w:val="00B5197B"/>
    <w:rsid w:val="00B537F3"/>
    <w:rsid w:val="00B53A0B"/>
    <w:rsid w:val="00B541B8"/>
    <w:rsid w:val="00B5466F"/>
    <w:rsid w:val="00B54F29"/>
    <w:rsid w:val="00B56748"/>
    <w:rsid w:val="00B57E22"/>
    <w:rsid w:val="00B601EB"/>
    <w:rsid w:val="00B607E2"/>
    <w:rsid w:val="00B618BA"/>
    <w:rsid w:val="00B61FDA"/>
    <w:rsid w:val="00B63AA1"/>
    <w:rsid w:val="00B63E6A"/>
    <w:rsid w:val="00B66221"/>
    <w:rsid w:val="00B671BA"/>
    <w:rsid w:val="00B710AD"/>
    <w:rsid w:val="00B718C9"/>
    <w:rsid w:val="00B71BC9"/>
    <w:rsid w:val="00B72240"/>
    <w:rsid w:val="00B72F1D"/>
    <w:rsid w:val="00B73305"/>
    <w:rsid w:val="00B75717"/>
    <w:rsid w:val="00B75B22"/>
    <w:rsid w:val="00B80597"/>
    <w:rsid w:val="00B80FED"/>
    <w:rsid w:val="00B847F5"/>
    <w:rsid w:val="00B852BB"/>
    <w:rsid w:val="00B85A50"/>
    <w:rsid w:val="00B85B40"/>
    <w:rsid w:val="00B860A2"/>
    <w:rsid w:val="00B866ED"/>
    <w:rsid w:val="00B86ED4"/>
    <w:rsid w:val="00B91DB9"/>
    <w:rsid w:val="00B91DBF"/>
    <w:rsid w:val="00B94532"/>
    <w:rsid w:val="00B96AC6"/>
    <w:rsid w:val="00BA0C9B"/>
    <w:rsid w:val="00BA129E"/>
    <w:rsid w:val="00BA39BD"/>
    <w:rsid w:val="00BA3CEC"/>
    <w:rsid w:val="00BA3E85"/>
    <w:rsid w:val="00BA40BD"/>
    <w:rsid w:val="00BA440F"/>
    <w:rsid w:val="00BA5ED3"/>
    <w:rsid w:val="00BA61D0"/>
    <w:rsid w:val="00BB039E"/>
    <w:rsid w:val="00BB2427"/>
    <w:rsid w:val="00BB2B0B"/>
    <w:rsid w:val="00BB3332"/>
    <w:rsid w:val="00BB43E3"/>
    <w:rsid w:val="00BB48AD"/>
    <w:rsid w:val="00BC34EC"/>
    <w:rsid w:val="00BC364F"/>
    <w:rsid w:val="00BC3A64"/>
    <w:rsid w:val="00BC6071"/>
    <w:rsid w:val="00BC6EF4"/>
    <w:rsid w:val="00BD0BBB"/>
    <w:rsid w:val="00BD3DB9"/>
    <w:rsid w:val="00BD3E1A"/>
    <w:rsid w:val="00BD5ACA"/>
    <w:rsid w:val="00BD74EE"/>
    <w:rsid w:val="00BE1E0F"/>
    <w:rsid w:val="00BE3589"/>
    <w:rsid w:val="00BE44D1"/>
    <w:rsid w:val="00BE5ED8"/>
    <w:rsid w:val="00BE60CE"/>
    <w:rsid w:val="00BE7EEF"/>
    <w:rsid w:val="00BF2E44"/>
    <w:rsid w:val="00BF36D9"/>
    <w:rsid w:val="00BF3F47"/>
    <w:rsid w:val="00BF5846"/>
    <w:rsid w:val="00BF5E7B"/>
    <w:rsid w:val="00BF622F"/>
    <w:rsid w:val="00BF76EB"/>
    <w:rsid w:val="00C0302F"/>
    <w:rsid w:val="00C06CF6"/>
    <w:rsid w:val="00C10C2A"/>
    <w:rsid w:val="00C10D50"/>
    <w:rsid w:val="00C10D68"/>
    <w:rsid w:val="00C128B3"/>
    <w:rsid w:val="00C13708"/>
    <w:rsid w:val="00C1518B"/>
    <w:rsid w:val="00C16076"/>
    <w:rsid w:val="00C16124"/>
    <w:rsid w:val="00C16ACB"/>
    <w:rsid w:val="00C17DA5"/>
    <w:rsid w:val="00C21049"/>
    <w:rsid w:val="00C2166A"/>
    <w:rsid w:val="00C21937"/>
    <w:rsid w:val="00C2385E"/>
    <w:rsid w:val="00C25186"/>
    <w:rsid w:val="00C25D99"/>
    <w:rsid w:val="00C26AC2"/>
    <w:rsid w:val="00C27C6F"/>
    <w:rsid w:val="00C36ACD"/>
    <w:rsid w:val="00C422F4"/>
    <w:rsid w:val="00C44E23"/>
    <w:rsid w:val="00C45080"/>
    <w:rsid w:val="00C50678"/>
    <w:rsid w:val="00C52AAF"/>
    <w:rsid w:val="00C533AB"/>
    <w:rsid w:val="00C54DC2"/>
    <w:rsid w:val="00C552B3"/>
    <w:rsid w:val="00C55863"/>
    <w:rsid w:val="00C6032A"/>
    <w:rsid w:val="00C60736"/>
    <w:rsid w:val="00C63482"/>
    <w:rsid w:val="00C64790"/>
    <w:rsid w:val="00C6644D"/>
    <w:rsid w:val="00C6700E"/>
    <w:rsid w:val="00C67F6B"/>
    <w:rsid w:val="00C71639"/>
    <w:rsid w:val="00C7434A"/>
    <w:rsid w:val="00C74701"/>
    <w:rsid w:val="00C747CA"/>
    <w:rsid w:val="00C74A41"/>
    <w:rsid w:val="00C74DC2"/>
    <w:rsid w:val="00C765C8"/>
    <w:rsid w:val="00C777EF"/>
    <w:rsid w:val="00C806A8"/>
    <w:rsid w:val="00C8147A"/>
    <w:rsid w:val="00C818E6"/>
    <w:rsid w:val="00C8253B"/>
    <w:rsid w:val="00C835E4"/>
    <w:rsid w:val="00C837A0"/>
    <w:rsid w:val="00C83C8B"/>
    <w:rsid w:val="00C83E05"/>
    <w:rsid w:val="00C855C0"/>
    <w:rsid w:val="00C90D9E"/>
    <w:rsid w:val="00C91B99"/>
    <w:rsid w:val="00C920BE"/>
    <w:rsid w:val="00C92355"/>
    <w:rsid w:val="00C94AEC"/>
    <w:rsid w:val="00C95BD4"/>
    <w:rsid w:val="00C96683"/>
    <w:rsid w:val="00C972B3"/>
    <w:rsid w:val="00CA205A"/>
    <w:rsid w:val="00CA2723"/>
    <w:rsid w:val="00CA3C31"/>
    <w:rsid w:val="00CA5EA7"/>
    <w:rsid w:val="00CA6632"/>
    <w:rsid w:val="00CB016F"/>
    <w:rsid w:val="00CB0D66"/>
    <w:rsid w:val="00CB3307"/>
    <w:rsid w:val="00CB4ECD"/>
    <w:rsid w:val="00CB6420"/>
    <w:rsid w:val="00CB7CFB"/>
    <w:rsid w:val="00CB7ED0"/>
    <w:rsid w:val="00CC0D58"/>
    <w:rsid w:val="00CC1ACD"/>
    <w:rsid w:val="00CC2370"/>
    <w:rsid w:val="00CC778B"/>
    <w:rsid w:val="00CD05F6"/>
    <w:rsid w:val="00CD3CD9"/>
    <w:rsid w:val="00CD4026"/>
    <w:rsid w:val="00CD4852"/>
    <w:rsid w:val="00CD5B72"/>
    <w:rsid w:val="00CD5D75"/>
    <w:rsid w:val="00CD5D81"/>
    <w:rsid w:val="00CE1050"/>
    <w:rsid w:val="00CE1576"/>
    <w:rsid w:val="00CE1982"/>
    <w:rsid w:val="00CE272F"/>
    <w:rsid w:val="00CE3633"/>
    <w:rsid w:val="00CE3E9D"/>
    <w:rsid w:val="00CE46F1"/>
    <w:rsid w:val="00CE7669"/>
    <w:rsid w:val="00CF18E6"/>
    <w:rsid w:val="00CF28B8"/>
    <w:rsid w:val="00CF2CC9"/>
    <w:rsid w:val="00CF4D1F"/>
    <w:rsid w:val="00D00F6C"/>
    <w:rsid w:val="00D01826"/>
    <w:rsid w:val="00D022A8"/>
    <w:rsid w:val="00D102E5"/>
    <w:rsid w:val="00D1041F"/>
    <w:rsid w:val="00D105E0"/>
    <w:rsid w:val="00D108A8"/>
    <w:rsid w:val="00D11345"/>
    <w:rsid w:val="00D1172D"/>
    <w:rsid w:val="00D1208A"/>
    <w:rsid w:val="00D12D9F"/>
    <w:rsid w:val="00D155B7"/>
    <w:rsid w:val="00D1681F"/>
    <w:rsid w:val="00D17B0C"/>
    <w:rsid w:val="00D17B3A"/>
    <w:rsid w:val="00D20BCC"/>
    <w:rsid w:val="00D20FBD"/>
    <w:rsid w:val="00D21BAF"/>
    <w:rsid w:val="00D225A9"/>
    <w:rsid w:val="00D23690"/>
    <w:rsid w:val="00D236B5"/>
    <w:rsid w:val="00D23932"/>
    <w:rsid w:val="00D23F97"/>
    <w:rsid w:val="00D260EF"/>
    <w:rsid w:val="00D2631B"/>
    <w:rsid w:val="00D27089"/>
    <w:rsid w:val="00D3009F"/>
    <w:rsid w:val="00D303D7"/>
    <w:rsid w:val="00D30B5A"/>
    <w:rsid w:val="00D3458D"/>
    <w:rsid w:val="00D372B7"/>
    <w:rsid w:val="00D40690"/>
    <w:rsid w:val="00D43CFE"/>
    <w:rsid w:val="00D44495"/>
    <w:rsid w:val="00D44F3D"/>
    <w:rsid w:val="00D459E1"/>
    <w:rsid w:val="00D46F40"/>
    <w:rsid w:val="00D4710F"/>
    <w:rsid w:val="00D47306"/>
    <w:rsid w:val="00D4740A"/>
    <w:rsid w:val="00D47A04"/>
    <w:rsid w:val="00D515D2"/>
    <w:rsid w:val="00D53BA5"/>
    <w:rsid w:val="00D5491D"/>
    <w:rsid w:val="00D54C2C"/>
    <w:rsid w:val="00D5582E"/>
    <w:rsid w:val="00D56CAE"/>
    <w:rsid w:val="00D60A34"/>
    <w:rsid w:val="00D61090"/>
    <w:rsid w:val="00D6215A"/>
    <w:rsid w:val="00D623EC"/>
    <w:rsid w:val="00D62BB7"/>
    <w:rsid w:val="00D63171"/>
    <w:rsid w:val="00D66DFF"/>
    <w:rsid w:val="00D70C9D"/>
    <w:rsid w:val="00D70D56"/>
    <w:rsid w:val="00D73F21"/>
    <w:rsid w:val="00D743E2"/>
    <w:rsid w:val="00D76E11"/>
    <w:rsid w:val="00D771E3"/>
    <w:rsid w:val="00D81103"/>
    <w:rsid w:val="00D82204"/>
    <w:rsid w:val="00D84920"/>
    <w:rsid w:val="00D84D5B"/>
    <w:rsid w:val="00D86E4F"/>
    <w:rsid w:val="00D912D4"/>
    <w:rsid w:val="00D94B30"/>
    <w:rsid w:val="00D94BD9"/>
    <w:rsid w:val="00DA3168"/>
    <w:rsid w:val="00DA3EEE"/>
    <w:rsid w:val="00DA7AA4"/>
    <w:rsid w:val="00DB02E8"/>
    <w:rsid w:val="00DB09C6"/>
    <w:rsid w:val="00DB23A0"/>
    <w:rsid w:val="00DB52B5"/>
    <w:rsid w:val="00DB59EE"/>
    <w:rsid w:val="00DB5A1E"/>
    <w:rsid w:val="00DC0CCA"/>
    <w:rsid w:val="00DC16DF"/>
    <w:rsid w:val="00DC20E0"/>
    <w:rsid w:val="00DC2352"/>
    <w:rsid w:val="00DC2692"/>
    <w:rsid w:val="00DC3333"/>
    <w:rsid w:val="00DC40AA"/>
    <w:rsid w:val="00DC5155"/>
    <w:rsid w:val="00DC6947"/>
    <w:rsid w:val="00DC7FFE"/>
    <w:rsid w:val="00DD0578"/>
    <w:rsid w:val="00DD61DE"/>
    <w:rsid w:val="00DD62EC"/>
    <w:rsid w:val="00DD7593"/>
    <w:rsid w:val="00DE04F6"/>
    <w:rsid w:val="00DE055D"/>
    <w:rsid w:val="00DE2795"/>
    <w:rsid w:val="00DE33CD"/>
    <w:rsid w:val="00DE4255"/>
    <w:rsid w:val="00DE48A9"/>
    <w:rsid w:val="00DE4912"/>
    <w:rsid w:val="00DE566E"/>
    <w:rsid w:val="00DE685C"/>
    <w:rsid w:val="00DF0DA6"/>
    <w:rsid w:val="00DF2432"/>
    <w:rsid w:val="00DF2EEC"/>
    <w:rsid w:val="00DF603C"/>
    <w:rsid w:val="00DF79FA"/>
    <w:rsid w:val="00E0141D"/>
    <w:rsid w:val="00E0147D"/>
    <w:rsid w:val="00E0342E"/>
    <w:rsid w:val="00E03681"/>
    <w:rsid w:val="00E0386F"/>
    <w:rsid w:val="00E070EE"/>
    <w:rsid w:val="00E074A0"/>
    <w:rsid w:val="00E07F9E"/>
    <w:rsid w:val="00E11C18"/>
    <w:rsid w:val="00E11EF3"/>
    <w:rsid w:val="00E127B4"/>
    <w:rsid w:val="00E12A5A"/>
    <w:rsid w:val="00E13EA6"/>
    <w:rsid w:val="00E24778"/>
    <w:rsid w:val="00E2656B"/>
    <w:rsid w:val="00E31173"/>
    <w:rsid w:val="00E31CF2"/>
    <w:rsid w:val="00E33A6C"/>
    <w:rsid w:val="00E50BAD"/>
    <w:rsid w:val="00E50C8D"/>
    <w:rsid w:val="00E515CB"/>
    <w:rsid w:val="00E518A3"/>
    <w:rsid w:val="00E53C9E"/>
    <w:rsid w:val="00E53EEF"/>
    <w:rsid w:val="00E555DC"/>
    <w:rsid w:val="00E56463"/>
    <w:rsid w:val="00E60E2C"/>
    <w:rsid w:val="00E65DC3"/>
    <w:rsid w:val="00E65DE3"/>
    <w:rsid w:val="00E7074F"/>
    <w:rsid w:val="00E71D8A"/>
    <w:rsid w:val="00E72007"/>
    <w:rsid w:val="00E747E5"/>
    <w:rsid w:val="00E74D60"/>
    <w:rsid w:val="00E77595"/>
    <w:rsid w:val="00E77EB1"/>
    <w:rsid w:val="00E84BFF"/>
    <w:rsid w:val="00E8799A"/>
    <w:rsid w:val="00E94F24"/>
    <w:rsid w:val="00E95D58"/>
    <w:rsid w:val="00E97FC5"/>
    <w:rsid w:val="00EA2159"/>
    <w:rsid w:val="00EA297D"/>
    <w:rsid w:val="00EA2DFE"/>
    <w:rsid w:val="00EA69DD"/>
    <w:rsid w:val="00EB14D8"/>
    <w:rsid w:val="00EB15C8"/>
    <w:rsid w:val="00EB4CFF"/>
    <w:rsid w:val="00EB6896"/>
    <w:rsid w:val="00EB7012"/>
    <w:rsid w:val="00EC0650"/>
    <w:rsid w:val="00EC075E"/>
    <w:rsid w:val="00EC415C"/>
    <w:rsid w:val="00EC4756"/>
    <w:rsid w:val="00EC5F81"/>
    <w:rsid w:val="00EC68A6"/>
    <w:rsid w:val="00EC6D56"/>
    <w:rsid w:val="00EC7688"/>
    <w:rsid w:val="00ED09BA"/>
    <w:rsid w:val="00ED4421"/>
    <w:rsid w:val="00ED6923"/>
    <w:rsid w:val="00ED6FAA"/>
    <w:rsid w:val="00EE0EA1"/>
    <w:rsid w:val="00EE0FE1"/>
    <w:rsid w:val="00EE1818"/>
    <w:rsid w:val="00EE18B5"/>
    <w:rsid w:val="00EE357E"/>
    <w:rsid w:val="00EE4E98"/>
    <w:rsid w:val="00EE6720"/>
    <w:rsid w:val="00EE750B"/>
    <w:rsid w:val="00EE773F"/>
    <w:rsid w:val="00EE7C47"/>
    <w:rsid w:val="00EF34B3"/>
    <w:rsid w:val="00EF3D1D"/>
    <w:rsid w:val="00EF4692"/>
    <w:rsid w:val="00EF52C5"/>
    <w:rsid w:val="00EF6850"/>
    <w:rsid w:val="00F00685"/>
    <w:rsid w:val="00F01530"/>
    <w:rsid w:val="00F020C9"/>
    <w:rsid w:val="00F054FB"/>
    <w:rsid w:val="00F05A6A"/>
    <w:rsid w:val="00F07CCA"/>
    <w:rsid w:val="00F139ED"/>
    <w:rsid w:val="00F13E96"/>
    <w:rsid w:val="00F17A35"/>
    <w:rsid w:val="00F20681"/>
    <w:rsid w:val="00F26321"/>
    <w:rsid w:val="00F269BB"/>
    <w:rsid w:val="00F26F1E"/>
    <w:rsid w:val="00F2799F"/>
    <w:rsid w:val="00F324C6"/>
    <w:rsid w:val="00F33F75"/>
    <w:rsid w:val="00F35D54"/>
    <w:rsid w:val="00F37A83"/>
    <w:rsid w:val="00F40BC2"/>
    <w:rsid w:val="00F43168"/>
    <w:rsid w:val="00F438F8"/>
    <w:rsid w:val="00F45644"/>
    <w:rsid w:val="00F465DA"/>
    <w:rsid w:val="00F50970"/>
    <w:rsid w:val="00F52222"/>
    <w:rsid w:val="00F52462"/>
    <w:rsid w:val="00F611C5"/>
    <w:rsid w:val="00F61CF2"/>
    <w:rsid w:val="00F66012"/>
    <w:rsid w:val="00F70D55"/>
    <w:rsid w:val="00F71237"/>
    <w:rsid w:val="00F72B58"/>
    <w:rsid w:val="00F73751"/>
    <w:rsid w:val="00F73B32"/>
    <w:rsid w:val="00F755A9"/>
    <w:rsid w:val="00F7696D"/>
    <w:rsid w:val="00F76DA4"/>
    <w:rsid w:val="00F7749D"/>
    <w:rsid w:val="00F8076E"/>
    <w:rsid w:val="00F80D65"/>
    <w:rsid w:val="00F823A0"/>
    <w:rsid w:val="00F82935"/>
    <w:rsid w:val="00F834AB"/>
    <w:rsid w:val="00F85AC4"/>
    <w:rsid w:val="00F905BB"/>
    <w:rsid w:val="00F91208"/>
    <w:rsid w:val="00F95070"/>
    <w:rsid w:val="00F953FF"/>
    <w:rsid w:val="00FA1F32"/>
    <w:rsid w:val="00FA2C91"/>
    <w:rsid w:val="00FA2D4F"/>
    <w:rsid w:val="00FA4843"/>
    <w:rsid w:val="00FA51D8"/>
    <w:rsid w:val="00FA5AA5"/>
    <w:rsid w:val="00FA7956"/>
    <w:rsid w:val="00FB4652"/>
    <w:rsid w:val="00FB536D"/>
    <w:rsid w:val="00FB5AF7"/>
    <w:rsid w:val="00FC255F"/>
    <w:rsid w:val="00FC28A5"/>
    <w:rsid w:val="00FC577D"/>
    <w:rsid w:val="00FD03B4"/>
    <w:rsid w:val="00FD13F1"/>
    <w:rsid w:val="00FD1843"/>
    <w:rsid w:val="00FD2170"/>
    <w:rsid w:val="00FD38B3"/>
    <w:rsid w:val="00FD42BA"/>
    <w:rsid w:val="00FD521D"/>
    <w:rsid w:val="00FD5BEC"/>
    <w:rsid w:val="00FE1EB5"/>
    <w:rsid w:val="00FE2937"/>
    <w:rsid w:val="00FE4055"/>
    <w:rsid w:val="00FE53A9"/>
    <w:rsid w:val="00FF0A42"/>
    <w:rsid w:val="00FF12AA"/>
    <w:rsid w:val="00FF49B1"/>
    <w:rsid w:val="00FF61E3"/>
    <w:rsid w:val="00FF6913"/>
    <w:rsid w:val="00FF7891"/>
    <w:rsid w:val="012B5576"/>
    <w:rsid w:val="01626D55"/>
    <w:rsid w:val="01EC5634"/>
    <w:rsid w:val="02062685"/>
    <w:rsid w:val="02CA5022"/>
    <w:rsid w:val="03130C9A"/>
    <w:rsid w:val="037038A4"/>
    <w:rsid w:val="03CC5ECA"/>
    <w:rsid w:val="05330914"/>
    <w:rsid w:val="059A73BF"/>
    <w:rsid w:val="06580A77"/>
    <w:rsid w:val="068C7C4C"/>
    <w:rsid w:val="0840155F"/>
    <w:rsid w:val="0862654D"/>
    <w:rsid w:val="08A53B3F"/>
    <w:rsid w:val="08AF444E"/>
    <w:rsid w:val="092D1499"/>
    <w:rsid w:val="0955265E"/>
    <w:rsid w:val="09645360"/>
    <w:rsid w:val="09742F12"/>
    <w:rsid w:val="0A765FB8"/>
    <w:rsid w:val="0B8B1095"/>
    <w:rsid w:val="0BA47589"/>
    <w:rsid w:val="0D173089"/>
    <w:rsid w:val="0D1A078A"/>
    <w:rsid w:val="0D2F072F"/>
    <w:rsid w:val="0D781661"/>
    <w:rsid w:val="0EDF0476"/>
    <w:rsid w:val="0FDE2597"/>
    <w:rsid w:val="102E7D98"/>
    <w:rsid w:val="105769DE"/>
    <w:rsid w:val="10E87CF7"/>
    <w:rsid w:val="117D2F3D"/>
    <w:rsid w:val="132A1CFF"/>
    <w:rsid w:val="16443216"/>
    <w:rsid w:val="165B2E3B"/>
    <w:rsid w:val="16BD3DD9"/>
    <w:rsid w:val="16DE7B91"/>
    <w:rsid w:val="16ED5C2D"/>
    <w:rsid w:val="171639B4"/>
    <w:rsid w:val="185873EF"/>
    <w:rsid w:val="1A1B5DE5"/>
    <w:rsid w:val="1A4646AB"/>
    <w:rsid w:val="1AA1023C"/>
    <w:rsid w:val="1AE31FAA"/>
    <w:rsid w:val="1D444093"/>
    <w:rsid w:val="1DE01993"/>
    <w:rsid w:val="1E6D287C"/>
    <w:rsid w:val="1EA0654E"/>
    <w:rsid w:val="1FA44AF7"/>
    <w:rsid w:val="1FC7052F"/>
    <w:rsid w:val="1FE458E0"/>
    <w:rsid w:val="203A086E"/>
    <w:rsid w:val="20E9190B"/>
    <w:rsid w:val="21143A54"/>
    <w:rsid w:val="214A06AB"/>
    <w:rsid w:val="22E771D2"/>
    <w:rsid w:val="22F92970"/>
    <w:rsid w:val="23092C0A"/>
    <w:rsid w:val="233012E3"/>
    <w:rsid w:val="2361109A"/>
    <w:rsid w:val="241A64F8"/>
    <w:rsid w:val="247F01ED"/>
    <w:rsid w:val="257C6E0B"/>
    <w:rsid w:val="25CF4697"/>
    <w:rsid w:val="26AF5F03"/>
    <w:rsid w:val="276756B2"/>
    <w:rsid w:val="27B60CB4"/>
    <w:rsid w:val="27C128C8"/>
    <w:rsid w:val="29156672"/>
    <w:rsid w:val="2936242A"/>
    <w:rsid w:val="2A305EC5"/>
    <w:rsid w:val="2B5C1DAF"/>
    <w:rsid w:val="2B660140"/>
    <w:rsid w:val="2BB01839"/>
    <w:rsid w:val="2D0F04FC"/>
    <w:rsid w:val="2DD33ABD"/>
    <w:rsid w:val="2DE83423"/>
    <w:rsid w:val="2DF1306D"/>
    <w:rsid w:val="2E2D5450"/>
    <w:rsid w:val="2E74730D"/>
    <w:rsid w:val="2F107C41"/>
    <w:rsid w:val="2FDF2898"/>
    <w:rsid w:val="30232088"/>
    <w:rsid w:val="30357014"/>
    <w:rsid w:val="30A5135D"/>
    <w:rsid w:val="30F2365A"/>
    <w:rsid w:val="30F67E62"/>
    <w:rsid w:val="322040CC"/>
    <w:rsid w:val="322701D4"/>
    <w:rsid w:val="32843DF1"/>
    <w:rsid w:val="331423DB"/>
    <w:rsid w:val="33196863"/>
    <w:rsid w:val="335C27CF"/>
    <w:rsid w:val="336F39EE"/>
    <w:rsid w:val="339B5B37"/>
    <w:rsid w:val="33D31514"/>
    <w:rsid w:val="33E1565A"/>
    <w:rsid w:val="342966A0"/>
    <w:rsid w:val="342D0929"/>
    <w:rsid w:val="34AD46FA"/>
    <w:rsid w:val="3570223A"/>
    <w:rsid w:val="35C267C1"/>
    <w:rsid w:val="3632470C"/>
    <w:rsid w:val="37B449F3"/>
    <w:rsid w:val="389C6EEF"/>
    <w:rsid w:val="39B244B8"/>
    <w:rsid w:val="3A370E8E"/>
    <w:rsid w:val="3A8B0918"/>
    <w:rsid w:val="3B5B0FF1"/>
    <w:rsid w:val="3B690306"/>
    <w:rsid w:val="3CC527C1"/>
    <w:rsid w:val="3CEE3985"/>
    <w:rsid w:val="3DA90835"/>
    <w:rsid w:val="3F513170"/>
    <w:rsid w:val="3FDA792B"/>
    <w:rsid w:val="40682937"/>
    <w:rsid w:val="40957F84"/>
    <w:rsid w:val="41535DB8"/>
    <w:rsid w:val="41BB7D66"/>
    <w:rsid w:val="41CB477D"/>
    <w:rsid w:val="43C610C0"/>
    <w:rsid w:val="440E72B6"/>
    <w:rsid w:val="44786965"/>
    <w:rsid w:val="45290D07"/>
    <w:rsid w:val="45562AD0"/>
    <w:rsid w:val="46184D8C"/>
    <w:rsid w:val="46CD5B35"/>
    <w:rsid w:val="46F41277"/>
    <w:rsid w:val="481935D8"/>
    <w:rsid w:val="481A57D7"/>
    <w:rsid w:val="48E829AC"/>
    <w:rsid w:val="48FA6149"/>
    <w:rsid w:val="49896CB2"/>
    <w:rsid w:val="49D66DB1"/>
    <w:rsid w:val="4B454A0A"/>
    <w:rsid w:val="4CC404D3"/>
    <w:rsid w:val="4D4A4C35"/>
    <w:rsid w:val="4DB87D11"/>
    <w:rsid w:val="4E3B4A67"/>
    <w:rsid w:val="4E7D54D1"/>
    <w:rsid w:val="4F316279"/>
    <w:rsid w:val="50294293"/>
    <w:rsid w:val="50784012"/>
    <w:rsid w:val="50D40EA8"/>
    <w:rsid w:val="51F50086"/>
    <w:rsid w:val="52AA302D"/>
    <w:rsid w:val="53282B64"/>
    <w:rsid w:val="53C04D73"/>
    <w:rsid w:val="54745B1B"/>
    <w:rsid w:val="554064E9"/>
    <w:rsid w:val="55AD491E"/>
    <w:rsid w:val="55E81280"/>
    <w:rsid w:val="564C0FA5"/>
    <w:rsid w:val="56E26F1A"/>
    <w:rsid w:val="56EB1DA8"/>
    <w:rsid w:val="5787613C"/>
    <w:rsid w:val="57885129"/>
    <w:rsid w:val="57AF2DEA"/>
    <w:rsid w:val="57EE6152"/>
    <w:rsid w:val="58156012"/>
    <w:rsid w:val="587902B5"/>
    <w:rsid w:val="58951DE3"/>
    <w:rsid w:val="58F16C7A"/>
    <w:rsid w:val="597317D1"/>
    <w:rsid w:val="5AB05956"/>
    <w:rsid w:val="5B4B4BE9"/>
    <w:rsid w:val="5C216AB1"/>
    <w:rsid w:val="5CB06720"/>
    <w:rsid w:val="5D545BA9"/>
    <w:rsid w:val="5DB736CF"/>
    <w:rsid w:val="5EBE2BFD"/>
    <w:rsid w:val="5F20199D"/>
    <w:rsid w:val="60A24097"/>
    <w:rsid w:val="60AE592B"/>
    <w:rsid w:val="60C62FD2"/>
    <w:rsid w:val="60E24E81"/>
    <w:rsid w:val="60E53887"/>
    <w:rsid w:val="61A0617D"/>
    <w:rsid w:val="61F97ECC"/>
    <w:rsid w:val="62670500"/>
    <w:rsid w:val="62A03B5D"/>
    <w:rsid w:val="63201DEC"/>
    <w:rsid w:val="6331344C"/>
    <w:rsid w:val="6333694F"/>
    <w:rsid w:val="639A75F8"/>
    <w:rsid w:val="64B056A9"/>
    <w:rsid w:val="64D22B78"/>
    <w:rsid w:val="66B76211"/>
    <w:rsid w:val="673213DD"/>
    <w:rsid w:val="6796587F"/>
    <w:rsid w:val="67AD0D27"/>
    <w:rsid w:val="68806B01"/>
    <w:rsid w:val="68883F0D"/>
    <w:rsid w:val="68A747C2"/>
    <w:rsid w:val="69303421"/>
    <w:rsid w:val="696E0D08"/>
    <w:rsid w:val="6B2028CD"/>
    <w:rsid w:val="6C7C2B89"/>
    <w:rsid w:val="6EA047B7"/>
    <w:rsid w:val="6EA41295"/>
    <w:rsid w:val="6ECE0CE4"/>
    <w:rsid w:val="6F2F0E79"/>
    <w:rsid w:val="6F997223"/>
    <w:rsid w:val="6FA8783E"/>
    <w:rsid w:val="712D7639"/>
    <w:rsid w:val="712F2B3D"/>
    <w:rsid w:val="71594D33"/>
    <w:rsid w:val="7237336F"/>
    <w:rsid w:val="72C132D3"/>
    <w:rsid w:val="738D1722"/>
    <w:rsid w:val="73C4767E"/>
    <w:rsid w:val="761D045B"/>
    <w:rsid w:val="76A9033B"/>
    <w:rsid w:val="7729410C"/>
    <w:rsid w:val="77877D29"/>
    <w:rsid w:val="778E76B4"/>
    <w:rsid w:val="785B7D01"/>
    <w:rsid w:val="793417E3"/>
    <w:rsid w:val="7A2902FC"/>
    <w:rsid w:val="7B076037"/>
    <w:rsid w:val="7B194382"/>
    <w:rsid w:val="7B6569FF"/>
    <w:rsid w:val="7C3A7CDC"/>
    <w:rsid w:val="7C6E4CB3"/>
    <w:rsid w:val="7CB16A21"/>
    <w:rsid w:val="7CEF6506"/>
    <w:rsid w:val="7D830F78"/>
    <w:rsid w:val="7D85447B"/>
    <w:rsid w:val="7E720C01"/>
    <w:rsid w:val="7E944638"/>
    <w:rsid w:val="7EB81375"/>
    <w:rsid w:val="7EBF0D00"/>
    <w:rsid w:val="7F687E94"/>
    <w:rsid w:val="7FE27B5E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rPr>
      <w:sz w:val="32"/>
      <w:szCs w:val="20"/>
    </w:rPr>
  </w:style>
  <w:style w:type="paragraph" w:styleId="5">
    <w:name w:val="Balloon Text"/>
    <w:basedOn w:val="1"/>
    <w:link w:val="25"/>
    <w:uiPriority w:val="0"/>
    <w:rPr>
      <w:sz w:val="18"/>
      <w:szCs w:val="18"/>
    </w:rPr>
  </w:style>
  <w:style w:type="paragraph" w:styleId="6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pPr>
      <w:spacing w:line="480" w:lineRule="exact"/>
    </w:pPr>
    <w:rPr>
      <w:rFonts w:ascii="仿宋_GB2312" w:hAnsi="宋体" w:eastAsia="仿宋_GB2312"/>
      <w:sz w:val="30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qFormat/>
    <w:uiPriority w:val="20"/>
    <w:rPr>
      <w:color w:val="CC0000"/>
    </w:rPr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link w:val="7"/>
    <w:uiPriority w:val="0"/>
    <w:rPr>
      <w:kern w:val="2"/>
      <w:sz w:val="18"/>
      <w:szCs w:val="18"/>
    </w:rPr>
  </w:style>
  <w:style w:type="character" w:customStyle="1" w:styleId="17">
    <w:name w:val="locality"/>
    <w:basedOn w:val="9"/>
    <w:qFormat/>
    <w:uiPriority w:val="0"/>
  </w:style>
  <w:style w:type="character" w:customStyle="1" w:styleId="18">
    <w:name w:val="postal-code"/>
    <w:basedOn w:val="9"/>
    <w:qFormat/>
    <w:uiPriority w:val="0"/>
  </w:style>
  <w:style w:type="character" w:customStyle="1" w:styleId="19">
    <w:name w:val="street-address"/>
    <w:basedOn w:val="9"/>
    <w:qFormat/>
    <w:uiPriority w:val="0"/>
  </w:style>
  <w:style w:type="character" w:customStyle="1" w:styleId="20">
    <w:name w:val="format_address"/>
    <w:basedOn w:val="9"/>
    <w:uiPriority w:val="0"/>
  </w:style>
  <w:style w:type="paragraph" w:customStyle="1" w:styleId="21">
    <w:name w:val="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2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customStyle="1" w:styleId="23">
    <w:name w:val="Char1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24">
    <w:name w:val="页脚 Char"/>
    <w:basedOn w:val="9"/>
    <w:link w:val="6"/>
    <w:uiPriority w:val="99"/>
    <w:rPr>
      <w:kern w:val="2"/>
      <w:sz w:val="18"/>
      <w:szCs w:val="18"/>
    </w:rPr>
  </w:style>
  <w:style w:type="character" w:customStyle="1" w:styleId="25">
    <w:name w:val="批注框文本 Char"/>
    <w:basedOn w:val="9"/>
    <w:link w:val="5"/>
    <w:uiPriority w:val="0"/>
    <w:rPr>
      <w:kern w:val="2"/>
      <w:sz w:val="18"/>
      <w:szCs w:val="18"/>
    </w:rPr>
  </w:style>
  <w:style w:type="paragraph" w:customStyle="1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BB93A-078B-420E-A9EB-5BDAA7409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1591</Words>
  <Characters>1948</Characters>
  <Lines>17</Lines>
  <Paragraphs>4</Paragraphs>
  <ScaleCrop>false</ScaleCrop>
  <LinksUpToDate>false</LinksUpToDate>
  <CharactersWithSpaces>2249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2017-05-20T03:26:00Z</dcterms:created>
  <dc:creator>lf</dc:creator>
  <cp:lastModifiedBy>baige</cp:lastModifiedBy>
  <cp:lastPrinted>2016-05-18T08:02:00Z</cp:lastPrinted>
  <dcterms:modified xsi:type="dcterms:W3CDTF">2017-05-20T07:19:54Z</dcterms:modified>
  <dc:title>建协质（2007）10号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