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6FD5" w14:textId="77777777" w:rsidR="00B67783" w:rsidRPr="00DF242A" w:rsidRDefault="00B67783" w:rsidP="00B67783">
      <w:pPr>
        <w:rPr>
          <w:rFonts w:ascii="仿宋_GB2312" w:eastAsia="仿宋_GB2312" w:hAnsi="黑体" w:cs="Times New Roman"/>
          <w:sz w:val="32"/>
          <w:szCs w:val="24"/>
        </w:rPr>
      </w:pPr>
      <w:r w:rsidRPr="00DF242A">
        <w:rPr>
          <w:rFonts w:ascii="仿宋_GB2312" w:eastAsia="仿宋_GB2312" w:hAnsi="黑体" w:cs="Times New Roman" w:hint="eastAsia"/>
          <w:sz w:val="32"/>
          <w:szCs w:val="24"/>
        </w:rPr>
        <w:t>附件3</w:t>
      </w:r>
    </w:p>
    <w:p w14:paraId="67571A2A" w14:textId="77777777" w:rsidR="00B67783" w:rsidRPr="001935F1" w:rsidRDefault="00B67783" w:rsidP="00B67783">
      <w:pPr>
        <w:jc w:val="center"/>
        <w:rPr>
          <w:rFonts w:ascii="华文中宋" w:eastAsia="华文中宋" w:hAnsi="华文中宋" w:cs="Times New Roman"/>
          <w:bCs/>
          <w:sz w:val="44"/>
          <w:szCs w:val="44"/>
        </w:rPr>
      </w:pPr>
      <w:r w:rsidRPr="001935F1">
        <w:rPr>
          <w:rFonts w:ascii="华文中宋" w:eastAsia="华文中宋" w:hAnsi="华文中宋" w:cs="Times New Roman"/>
          <w:bCs/>
          <w:sz w:val="44"/>
          <w:szCs w:val="44"/>
        </w:rPr>
        <w:t>QC小组成果现场评审记录表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079"/>
        <w:gridCol w:w="5237"/>
        <w:gridCol w:w="992"/>
        <w:gridCol w:w="992"/>
      </w:tblGrid>
      <w:tr w:rsidR="00B67783" w:rsidRPr="001935F1" w14:paraId="51B499F7" w14:textId="77777777" w:rsidTr="00261AF6">
        <w:trPr>
          <w:cantSplit/>
          <w:trHeight w:val="556"/>
          <w:jc w:val="center"/>
        </w:trPr>
        <w:tc>
          <w:tcPr>
            <w:tcW w:w="7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AAA8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小组名称：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06AA00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现场评审</w:t>
            </w:r>
          </w:p>
        </w:tc>
      </w:tr>
      <w:tr w:rsidR="00B67783" w:rsidRPr="001935F1" w14:paraId="68260200" w14:textId="77777777" w:rsidTr="00261AF6">
        <w:trPr>
          <w:cantSplit/>
          <w:trHeight w:val="535"/>
          <w:jc w:val="center"/>
        </w:trPr>
        <w:tc>
          <w:tcPr>
            <w:tcW w:w="721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7C03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课题名称：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394C6B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配分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3569BB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得分</w:t>
            </w:r>
          </w:p>
        </w:tc>
      </w:tr>
      <w:tr w:rsidR="00B67783" w:rsidRPr="001935F1" w14:paraId="6043AD7E" w14:textId="77777777" w:rsidTr="00261AF6">
        <w:trPr>
          <w:cantSplit/>
          <w:trHeight w:val="607"/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9664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C12C62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评审</w:t>
            </w:r>
          </w:p>
          <w:p w14:paraId="4FD06BF7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项目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CABDB2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评  审  内  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DC1CC5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899DE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7783" w:rsidRPr="001935F1" w14:paraId="727B6FCF" w14:textId="77777777" w:rsidTr="00261AF6">
        <w:trPr>
          <w:cantSplit/>
          <w:trHeight w:val="577"/>
          <w:jc w:val="center"/>
        </w:trPr>
        <w:tc>
          <w:tcPr>
            <w:tcW w:w="89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9E6E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ABC4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小组</w:t>
            </w:r>
          </w:p>
          <w:p w14:paraId="5FE754D2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组织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ADD53B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1.按有关规定进行小组注册和课题登记；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DA0336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A1318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7783" w:rsidRPr="001935F1" w14:paraId="5FA1BC74" w14:textId="77777777" w:rsidTr="00261AF6">
        <w:trPr>
          <w:cantSplit/>
          <w:trHeight w:val="577"/>
          <w:jc w:val="center"/>
        </w:trPr>
        <w:tc>
          <w:tcPr>
            <w:tcW w:w="89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4E37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4AC1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F69F7C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2.组织活动及小组成员的出勤情况；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513BED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4D1CF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7783" w:rsidRPr="001935F1" w14:paraId="70BDF518" w14:textId="77777777" w:rsidTr="00261AF6">
        <w:trPr>
          <w:cantSplit/>
          <w:trHeight w:val="577"/>
          <w:jc w:val="center"/>
        </w:trPr>
        <w:tc>
          <w:tcPr>
            <w:tcW w:w="89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8834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1978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FADDA0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3.小组成员参与分担组内工作的情况。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14EC1C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2D5BA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7783" w:rsidRPr="001935F1" w14:paraId="7694F35C" w14:textId="77777777" w:rsidTr="00261AF6">
        <w:trPr>
          <w:cantSplit/>
          <w:trHeight w:val="495"/>
          <w:jc w:val="center"/>
        </w:trPr>
        <w:tc>
          <w:tcPr>
            <w:tcW w:w="89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8039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F3D0C3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活动情况与活动记录</w:t>
            </w: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9CC2AC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1.活动按QC小组活动程序进行；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E527D0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51C8C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7783" w:rsidRPr="001935F1" w14:paraId="3D82EE3C" w14:textId="77777777" w:rsidTr="00261AF6">
        <w:trPr>
          <w:cantSplit/>
          <w:trHeight w:val="495"/>
          <w:jc w:val="center"/>
        </w:trPr>
        <w:tc>
          <w:tcPr>
            <w:tcW w:w="89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FBB8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ED9FE1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1B5301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2.取得数据的各项原始记录妥善保存；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4C2626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08960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7783" w:rsidRPr="001935F1" w14:paraId="5602BAF5" w14:textId="77777777" w:rsidTr="00261AF6">
        <w:trPr>
          <w:cantSplit/>
          <w:trHeight w:val="495"/>
          <w:jc w:val="center"/>
        </w:trPr>
        <w:tc>
          <w:tcPr>
            <w:tcW w:w="89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3CC6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FA74FC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66C775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3.活动记录完整、真实，并能反映活动的全过程；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FE9A2A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CFBC0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7783" w:rsidRPr="001935F1" w14:paraId="0B2A3C87" w14:textId="77777777" w:rsidTr="00261AF6">
        <w:trPr>
          <w:cantSplit/>
          <w:trHeight w:val="495"/>
          <w:jc w:val="center"/>
        </w:trPr>
        <w:tc>
          <w:tcPr>
            <w:tcW w:w="89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2A69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26DD15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FC276D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4.每一阶段的活动按计划完成；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814E4C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5A150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7783" w:rsidRPr="001935F1" w14:paraId="542609D1" w14:textId="77777777" w:rsidTr="00261AF6">
        <w:trPr>
          <w:cantSplit/>
          <w:trHeight w:val="495"/>
          <w:jc w:val="center"/>
        </w:trPr>
        <w:tc>
          <w:tcPr>
            <w:tcW w:w="89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BEF0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89EA5C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F097ED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5.活动记录内容与发表资料一致。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012408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024F1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7783" w:rsidRPr="001935F1" w14:paraId="4F0BB8C5" w14:textId="77777777" w:rsidTr="00261AF6">
        <w:trPr>
          <w:cantSplit/>
          <w:trHeight w:val="607"/>
          <w:jc w:val="center"/>
        </w:trPr>
        <w:tc>
          <w:tcPr>
            <w:tcW w:w="89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6FB7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F1A2AF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活动成果及成果的维持、巩固</w:t>
            </w: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FB004D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1.对成果内容进行核实和确认，并已达到制定的目标；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472C98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6738C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7783" w:rsidRPr="001935F1" w14:paraId="65E8E8CE" w14:textId="77777777" w:rsidTr="00261AF6">
        <w:trPr>
          <w:cantSplit/>
          <w:trHeight w:val="495"/>
          <w:jc w:val="center"/>
        </w:trPr>
        <w:tc>
          <w:tcPr>
            <w:tcW w:w="89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4186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2A70FF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3DACC5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2.取得的经济效益已得到财务部门的认可；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19DC00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9F56C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7783" w:rsidRPr="001935F1" w14:paraId="5FA62F85" w14:textId="77777777" w:rsidTr="00261AF6">
        <w:trPr>
          <w:cantSplit/>
          <w:trHeight w:val="495"/>
          <w:jc w:val="center"/>
        </w:trPr>
        <w:tc>
          <w:tcPr>
            <w:tcW w:w="89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05FF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4AD557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E72BF1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3.改进的有效措施已纳入有关标准；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8DA561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E3222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7783" w:rsidRPr="001935F1" w14:paraId="7EB883DC" w14:textId="77777777" w:rsidTr="00261AF6">
        <w:trPr>
          <w:cantSplit/>
          <w:trHeight w:val="495"/>
          <w:jc w:val="center"/>
        </w:trPr>
        <w:tc>
          <w:tcPr>
            <w:tcW w:w="89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F42F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97402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044EC3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4.有措施巩固活动成果，保持活动的持续性。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4E671A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64F98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7783" w:rsidRPr="001935F1" w14:paraId="525215AD" w14:textId="77777777" w:rsidTr="00261AF6">
        <w:trPr>
          <w:cantSplit/>
          <w:trHeight w:val="495"/>
          <w:jc w:val="center"/>
        </w:trPr>
        <w:tc>
          <w:tcPr>
            <w:tcW w:w="89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2B1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4D65D7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小组</w:t>
            </w:r>
          </w:p>
          <w:p w14:paraId="7448C304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教育</w:t>
            </w: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6E6F75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1.QC小组成员教育和继续教育情况；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B6B0D8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B4A66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7783" w:rsidRPr="001935F1" w14:paraId="5B56F81D" w14:textId="77777777" w:rsidTr="00261AF6">
        <w:trPr>
          <w:cantSplit/>
          <w:trHeight w:val="495"/>
          <w:jc w:val="center"/>
        </w:trPr>
        <w:tc>
          <w:tcPr>
            <w:tcW w:w="89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79F8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51FD0E" w14:textId="77777777" w:rsidR="00B67783" w:rsidRPr="001935F1" w:rsidRDefault="00B67783" w:rsidP="00261AF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65D363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2.小组成员对方法、工具的了解运用情况。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6B3384" w14:textId="77777777" w:rsidR="00B67783" w:rsidRPr="001935F1" w:rsidRDefault="00B67783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40B6C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7783" w:rsidRPr="001935F1" w14:paraId="08FEAF9A" w14:textId="77777777" w:rsidTr="00261AF6">
        <w:trPr>
          <w:cantSplit/>
          <w:trHeight w:val="2428"/>
          <w:jc w:val="center"/>
        </w:trPr>
        <w:tc>
          <w:tcPr>
            <w:tcW w:w="91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94E1F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企业现场评审部门评价：</w:t>
            </w:r>
          </w:p>
          <w:p w14:paraId="72B6D014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  <w:p w14:paraId="6A5980C8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  <w:p w14:paraId="06AE59B1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  <w:p w14:paraId="69B39764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  <w:p w14:paraId="29C3CB18" w14:textId="77777777" w:rsidR="00B67783" w:rsidRPr="001935F1" w:rsidRDefault="00B67783" w:rsidP="00261AF6">
            <w:pPr>
              <w:rPr>
                <w:rFonts w:ascii="宋体" w:eastAsia="宋体" w:hAnsi="宋体" w:cs="Times New Roman"/>
                <w:szCs w:val="21"/>
              </w:rPr>
            </w:pPr>
          </w:p>
          <w:p w14:paraId="5753238C" w14:textId="77777777" w:rsidR="00B67783" w:rsidRPr="001935F1" w:rsidRDefault="00B67783" w:rsidP="00261AF6">
            <w:pPr>
              <w:ind w:firstLineChars="2800" w:firstLine="5880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负责人：</w:t>
            </w:r>
          </w:p>
          <w:p w14:paraId="2B8784CE" w14:textId="77777777" w:rsidR="00B67783" w:rsidRPr="001935F1" w:rsidRDefault="00B67783" w:rsidP="00261AF6">
            <w:pPr>
              <w:ind w:firstLineChars="2500" w:firstLine="5250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年  月  日（公章）</w:t>
            </w:r>
          </w:p>
        </w:tc>
      </w:tr>
    </w:tbl>
    <w:p w14:paraId="21106B05" w14:textId="1F846E86" w:rsidR="00E12C85" w:rsidRPr="00B67783" w:rsidRDefault="00B67783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注：</w:t>
      </w:r>
      <w:bookmarkStart w:id="0" w:name="_Hlk89087409"/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小组、课题名称要</w:t>
      </w:r>
      <w:r>
        <w:rPr>
          <w:rFonts w:ascii="仿宋_GB2312" w:eastAsia="仿宋_GB2312" w:hAnsi="Times New Roman" w:cs="Times New Roman" w:hint="eastAsia"/>
          <w:sz w:val="28"/>
          <w:szCs w:val="28"/>
        </w:rPr>
        <w:t>填</w:t>
      </w: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写全称，准确、无误</w:t>
      </w:r>
      <w:bookmarkEnd w:id="0"/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sectPr w:rsidR="00E12C85" w:rsidRPr="00B67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83"/>
    <w:rsid w:val="00B67783"/>
    <w:rsid w:val="00E1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5B9E"/>
  <w15:chartTrackingRefBased/>
  <w15:docId w15:val="{4C78A846-8705-4083-A907-025DC1B3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7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领导</dc:creator>
  <cp:keywords/>
  <dc:description/>
  <cp:lastModifiedBy>领导</cp:lastModifiedBy>
  <cp:revision>1</cp:revision>
  <dcterms:created xsi:type="dcterms:W3CDTF">2021-11-30T07:57:00Z</dcterms:created>
  <dcterms:modified xsi:type="dcterms:W3CDTF">2021-11-30T07:57:00Z</dcterms:modified>
</cp:coreProperties>
</file>