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86FD5">
      <w:pPr>
        <w:rPr>
          <w:rFonts w:hint="eastAsia" w:ascii="黑体" w:hAnsi="黑体" w:eastAsia="黑体" w:cs="黑体"/>
          <w:sz w:val="32"/>
          <w:szCs w:val="24"/>
        </w:rPr>
      </w:pPr>
      <w:bookmarkStart w:id="1" w:name="_GoBack"/>
      <w:r>
        <w:rPr>
          <w:rFonts w:hint="eastAsia" w:ascii="黑体" w:hAnsi="黑体" w:eastAsia="黑体" w:cs="黑体"/>
          <w:sz w:val="32"/>
          <w:szCs w:val="24"/>
        </w:rPr>
        <w:t>附件3</w:t>
      </w:r>
    </w:p>
    <w:bookmarkEnd w:id="1"/>
    <w:p w14:paraId="67571A2A">
      <w:pPr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ascii="华文中宋" w:hAnsi="华文中宋" w:eastAsia="华文中宋" w:cs="Times New Roman"/>
          <w:bCs/>
          <w:sz w:val="44"/>
          <w:szCs w:val="44"/>
        </w:rPr>
        <w:t>QC小组成果现场评审记录表</w:t>
      </w:r>
    </w:p>
    <w:tbl>
      <w:tblPr>
        <w:tblStyle w:val="2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79"/>
        <w:gridCol w:w="5237"/>
        <w:gridCol w:w="992"/>
        <w:gridCol w:w="992"/>
      </w:tblGrid>
      <w:tr w14:paraId="51B49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2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AAA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小组名称：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06AA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现场评审</w:t>
            </w:r>
          </w:p>
        </w:tc>
      </w:tr>
      <w:tr w14:paraId="68260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215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7C0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课题名称：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394C6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569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得分</w:t>
            </w:r>
          </w:p>
        </w:tc>
      </w:tr>
      <w:tr w14:paraId="6043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966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C12C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评审</w:t>
            </w:r>
          </w:p>
          <w:p w14:paraId="4FD06BF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CABD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内  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DC1C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4899DE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7B6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9E6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AB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小组</w:t>
            </w:r>
          </w:p>
          <w:p w14:paraId="5FE754D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ADD53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1.按有关规定进行小组注册和课题登记；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DA03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BA131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FA1B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E3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4AC1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F69F7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2.组织活动及小组成员的出勤情况；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513B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74D1C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BDF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883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97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1FADDA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3.小组成员参与分担组内工作的情况。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14EC1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B2D5BA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694F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803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F3D0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活动情况与活动记录</w:t>
            </w: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9CC2A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1.活动按QC小组活动程序进行；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E527D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51C8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D82E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FBB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ED9FE1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1B530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2.取得数据的各项原始记录妥善保存；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4C262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0896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02B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CC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FA74F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66C77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3.活动记录完整、真实，并能反映活动的全过程；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FE9A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6CFBC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B2A3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2A6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26DD1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FC276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4.每一阶段的活动按计划完成；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14E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A5A15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260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BEF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89EA5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F097E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5.活动记录内容与发表资料一致。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0124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D024F1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F0BB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6F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F1A2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活动成果及成果的维持、巩固</w:t>
            </w: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FB004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1.对成果内容进行核实和确认，并已达到制定的目标；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472C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86738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5E8E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418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2A70F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3DACC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2.取得的经济效益已得到财务部门的认可；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19DC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19F56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FA6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05F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4AD55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E72BF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3.改进的有效措施已纳入有关标准；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8DA56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0E3222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EB88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F42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99740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044EC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4.有措施巩固活动成果，保持活动的持续性。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4E67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D64F9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521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82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4D65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小组</w:t>
            </w:r>
          </w:p>
          <w:p w14:paraId="7448C3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</w:t>
            </w: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6E6F7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1.QC小组成员教育和继续教育情况；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B6B0D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AB4A66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B56F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79F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51FD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65D36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2.小组成员对方法、工具的了解运用情况。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6B33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A40B6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FEA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919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2794E1F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企业现场评审部门评价：</w:t>
            </w:r>
          </w:p>
          <w:p w14:paraId="72B6D014">
            <w:pPr>
              <w:rPr>
                <w:rFonts w:ascii="宋体" w:hAnsi="宋体" w:eastAsia="宋体" w:cs="Times New Roman"/>
                <w:szCs w:val="21"/>
              </w:rPr>
            </w:pPr>
          </w:p>
          <w:p w14:paraId="6A5980C8">
            <w:pPr>
              <w:rPr>
                <w:rFonts w:ascii="宋体" w:hAnsi="宋体" w:eastAsia="宋体" w:cs="Times New Roman"/>
                <w:szCs w:val="21"/>
              </w:rPr>
            </w:pPr>
          </w:p>
          <w:p w14:paraId="06AE59B1">
            <w:pPr>
              <w:rPr>
                <w:rFonts w:ascii="宋体" w:hAnsi="宋体" w:eastAsia="宋体" w:cs="Times New Roman"/>
                <w:szCs w:val="21"/>
              </w:rPr>
            </w:pPr>
          </w:p>
          <w:p w14:paraId="69B39764">
            <w:pPr>
              <w:rPr>
                <w:rFonts w:ascii="宋体" w:hAnsi="宋体" w:eastAsia="宋体" w:cs="Times New Roman"/>
                <w:szCs w:val="21"/>
              </w:rPr>
            </w:pPr>
          </w:p>
          <w:p w14:paraId="29C3CB18">
            <w:pPr>
              <w:rPr>
                <w:rFonts w:ascii="宋体" w:hAnsi="宋体" w:eastAsia="宋体" w:cs="Times New Roman"/>
                <w:szCs w:val="21"/>
              </w:rPr>
            </w:pPr>
          </w:p>
          <w:p w14:paraId="5753238C">
            <w:pPr>
              <w:ind w:firstLine="5880" w:firstLineChars="2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</w:t>
            </w:r>
          </w:p>
          <w:p w14:paraId="2B8784CE">
            <w:pPr>
              <w:ind w:firstLine="5250" w:firstLineChars="25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日（公章）</w:t>
            </w:r>
          </w:p>
        </w:tc>
      </w:tr>
    </w:tbl>
    <w:p w14:paraId="21106B05">
      <w:pPr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</w:t>
      </w:r>
      <w:bookmarkStart w:id="0" w:name="_Hlk89087409"/>
      <w:r>
        <w:rPr>
          <w:rFonts w:hint="eastAsia" w:ascii="仿宋_GB2312" w:hAnsi="Times New Roman" w:eastAsia="仿宋_GB2312" w:cs="Times New Roman"/>
          <w:sz w:val="28"/>
          <w:szCs w:val="28"/>
        </w:rPr>
        <w:t>小组、课题名称要填写全称，准确、无误</w:t>
      </w:r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83"/>
    <w:rsid w:val="00B67783"/>
    <w:rsid w:val="00E12C85"/>
    <w:rsid w:val="21B2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407</Characters>
  <Lines>3</Lines>
  <Paragraphs>1</Paragraphs>
  <TotalTime>0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2021-11-30T07:57:00Z</dcterms:created>
  <dc:creator>领导</dc:creator>
  <cp:lastModifiedBy>张骞予</cp:lastModifiedBy>
  <dcterms:modified xsi:type="dcterms:W3CDTF">2025-12-02T07:31:41Z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eyJoZGlkIjoiYmYxZjNhNTM0MzU4N2Q3MjBmN2MxMWNjNzE5ZmFhZGQiLCJ1c2VySWQiOiI0MDk3OTg3ODMifQ==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6B4600C7D6704390BF6FFF9FABF7BA27_12</vt:lpwstr>
  </property>
</Properties>
</file>